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8FAD0" w14:textId="77777777" w:rsidR="003A53CA" w:rsidRPr="00B04EBC" w:rsidRDefault="003A53CA" w:rsidP="00136ACF">
      <w:pPr>
        <w:pStyle w:val="Corpotesto"/>
        <w:rPr>
          <w:rFonts w:ascii="Arial" w:hAnsi="Arial" w:cs="Arial"/>
        </w:rPr>
      </w:pPr>
    </w:p>
    <w:p w14:paraId="47FAF1B4" w14:textId="71F13D55" w:rsidR="003A53CA" w:rsidRDefault="003A53CA" w:rsidP="00136ACF">
      <w:pPr>
        <w:pStyle w:val="Corpotesto"/>
        <w:rPr>
          <w:rFonts w:ascii="Arial" w:hAnsi="Arial" w:cs="Arial"/>
        </w:rPr>
      </w:pPr>
    </w:p>
    <w:p w14:paraId="4ECADC1D" w14:textId="576B36A6" w:rsidR="00374867" w:rsidRDefault="00374867" w:rsidP="00136ACF">
      <w:pPr>
        <w:pStyle w:val="Corpotesto"/>
        <w:rPr>
          <w:rFonts w:ascii="Arial" w:hAnsi="Arial" w:cs="Arial"/>
        </w:rPr>
      </w:pPr>
    </w:p>
    <w:p w14:paraId="28FC54F6" w14:textId="7F04299E" w:rsidR="00367332" w:rsidRPr="00367332" w:rsidRDefault="00367332" w:rsidP="00367332">
      <w:pPr>
        <w:spacing w:line="206" w:lineRule="auto"/>
        <w:ind w:right="36"/>
        <w:jc w:val="right"/>
        <w:rPr>
          <w:rFonts w:ascii="Arial" w:hAnsi="Arial" w:cs="Arial"/>
          <w:b/>
          <w:color w:val="000000"/>
          <w:sz w:val="24"/>
          <w:szCs w:val="24"/>
        </w:rPr>
      </w:pPr>
      <w:r w:rsidRPr="00367332">
        <w:rPr>
          <w:rFonts w:ascii="Arial" w:hAnsi="Arial" w:cs="Arial"/>
          <w:b/>
          <w:color w:val="000000"/>
          <w:sz w:val="24"/>
          <w:szCs w:val="24"/>
        </w:rPr>
        <w:t xml:space="preserve">ALLEGATO </w:t>
      </w:r>
      <w:r w:rsidR="00720017">
        <w:rPr>
          <w:rFonts w:ascii="Arial" w:hAnsi="Arial" w:cs="Arial"/>
          <w:b/>
          <w:color w:val="000000"/>
          <w:sz w:val="24"/>
          <w:szCs w:val="24"/>
        </w:rPr>
        <w:t>5</w:t>
      </w:r>
    </w:p>
    <w:p w14:paraId="471C70A5" w14:textId="291A4AD3" w:rsidR="00374867" w:rsidRDefault="00374867" w:rsidP="00367332">
      <w:pPr>
        <w:pStyle w:val="Corpotesto"/>
        <w:jc w:val="right"/>
        <w:rPr>
          <w:rFonts w:ascii="Arial" w:hAnsi="Arial" w:cs="Arial"/>
        </w:rPr>
      </w:pPr>
    </w:p>
    <w:p w14:paraId="70B5552B" w14:textId="77914EA0" w:rsidR="00374867" w:rsidRDefault="00374867" w:rsidP="00136ACF">
      <w:pPr>
        <w:pStyle w:val="Corpotesto"/>
        <w:rPr>
          <w:rFonts w:ascii="Arial" w:hAnsi="Arial" w:cs="Arial"/>
        </w:rPr>
      </w:pPr>
    </w:p>
    <w:p w14:paraId="1C8241A5" w14:textId="77777777" w:rsidR="00374867" w:rsidRPr="00B04EBC" w:rsidRDefault="00374867" w:rsidP="00136ACF">
      <w:pPr>
        <w:pStyle w:val="Corpotesto"/>
        <w:rPr>
          <w:rFonts w:ascii="Arial" w:hAnsi="Arial" w:cs="Arial"/>
        </w:rPr>
      </w:pPr>
    </w:p>
    <w:p w14:paraId="01174EDA" w14:textId="3C88A527" w:rsidR="003A53CA" w:rsidRDefault="003A53CA" w:rsidP="00136ACF">
      <w:pPr>
        <w:pStyle w:val="Corpotesto"/>
        <w:rPr>
          <w:rFonts w:ascii="Arial" w:hAnsi="Arial" w:cs="Arial"/>
          <w:sz w:val="27"/>
        </w:rPr>
      </w:pPr>
    </w:p>
    <w:p w14:paraId="6134A135" w14:textId="77777777" w:rsidR="00D03CB0" w:rsidRPr="00B04EBC" w:rsidRDefault="00D03CB0" w:rsidP="00136ACF">
      <w:pPr>
        <w:pStyle w:val="Corpotesto"/>
        <w:rPr>
          <w:rFonts w:ascii="Arial" w:hAnsi="Arial" w:cs="Arial"/>
          <w:sz w:val="27"/>
        </w:rPr>
      </w:pPr>
    </w:p>
    <w:p w14:paraId="100BC23E" w14:textId="49F9D9E7" w:rsidR="00B04EBC" w:rsidRPr="00D03CB0" w:rsidRDefault="00D03CB0" w:rsidP="00136ACF">
      <w:pPr>
        <w:pStyle w:val="Titolo"/>
        <w:spacing w:before="0"/>
        <w:rPr>
          <w:rFonts w:ascii="Arial" w:hAnsi="Arial" w:cs="Arial"/>
          <w:w w:val="115"/>
          <w:sz w:val="44"/>
          <w:szCs w:val="44"/>
        </w:rPr>
      </w:pPr>
      <w:r w:rsidRPr="00D03CB0">
        <w:rPr>
          <w:rFonts w:ascii="Arial" w:hAnsi="Arial" w:cs="Arial"/>
          <w:sz w:val="44"/>
          <w:szCs w:val="44"/>
        </w:rPr>
        <w:t xml:space="preserve">SERVIZIO DI FORNITURA, </w:t>
      </w:r>
      <w:r w:rsidRPr="00D03CB0">
        <w:rPr>
          <w:rFonts w:ascii="Arial" w:hAnsi="Arial" w:cs="Arial"/>
          <w:sz w:val="44"/>
          <w:szCs w:val="44"/>
        </w:rPr>
        <w:t>P</w:t>
      </w:r>
      <w:r w:rsidRPr="00D03CB0">
        <w:rPr>
          <w:rFonts w:ascii="Arial" w:hAnsi="Arial" w:cs="Arial"/>
          <w:sz w:val="44"/>
          <w:szCs w:val="44"/>
        </w:rPr>
        <w:t>OSA, MANUTENZIONE E RIMOZIONE DI SEGNALETICA STRADALE VERTICALE ED ORIZZONTALE SUL TERRITORIO DEL COMUNE DI ARIGNANO A MEZZO DI APPALTO DI FORNITURA E POSA</w:t>
      </w:r>
    </w:p>
    <w:p w14:paraId="39507F66" w14:textId="77777777" w:rsidR="00B04EBC" w:rsidRDefault="00B04EBC" w:rsidP="00136ACF">
      <w:pPr>
        <w:pStyle w:val="Titolo"/>
        <w:spacing w:before="0"/>
        <w:rPr>
          <w:rFonts w:ascii="Arial" w:hAnsi="Arial" w:cs="Arial"/>
          <w:w w:val="115"/>
        </w:rPr>
      </w:pPr>
    </w:p>
    <w:p w14:paraId="766FB390" w14:textId="2E276B6A" w:rsidR="003A53CA" w:rsidRPr="00B04EBC" w:rsidRDefault="00645C9A" w:rsidP="00136ACF">
      <w:pPr>
        <w:pStyle w:val="Titolo"/>
        <w:spacing w:before="0"/>
        <w:rPr>
          <w:rFonts w:ascii="Arial" w:hAnsi="Arial" w:cs="Arial"/>
        </w:rPr>
      </w:pPr>
      <w:r w:rsidRPr="00B04EBC">
        <w:rPr>
          <w:rFonts w:ascii="Arial" w:hAnsi="Arial" w:cs="Arial"/>
          <w:w w:val="115"/>
        </w:rPr>
        <w:t>DUVRI</w:t>
      </w:r>
    </w:p>
    <w:p w14:paraId="36489153" w14:textId="77777777" w:rsidR="003A53CA" w:rsidRPr="00B04EBC" w:rsidRDefault="003A53CA" w:rsidP="00136ACF">
      <w:pPr>
        <w:rPr>
          <w:rFonts w:ascii="Arial" w:hAnsi="Arial" w:cs="Arial"/>
          <w:sz w:val="20"/>
        </w:rPr>
      </w:pPr>
    </w:p>
    <w:p w14:paraId="18FBFA4A" w14:textId="3B195881" w:rsidR="003A53CA" w:rsidRDefault="003A53CA" w:rsidP="00136ACF">
      <w:pPr>
        <w:rPr>
          <w:rFonts w:ascii="Arial" w:hAnsi="Arial" w:cs="Arial"/>
          <w:sz w:val="20"/>
        </w:rPr>
      </w:pPr>
    </w:p>
    <w:p w14:paraId="56651611" w14:textId="7F0C75C5" w:rsidR="00D03CB0" w:rsidRDefault="00D03CB0" w:rsidP="00136ACF">
      <w:pPr>
        <w:rPr>
          <w:rFonts w:ascii="Arial" w:hAnsi="Arial" w:cs="Arial"/>
          <w:sz w:val="20"/>
        </w:rPr>
      </w:pPr>
    </w:p>
    <w:p w14:paraId="1C0F007A" w14:textId="0692102E" w:rsidR="00D03CB0" w:rsidRDefault="00D03CB0" w:rsidP="00136ACF">
      <w:pPr>
        <w:rPr>
          <w:rFonts w:ascii="Arial" w:hAnsi="Arial" w:cs="Arial"/>
          <w:sz w:val="20"/>
        </w:rPr>
      </w:pPr>
    </w:p>
    <w:p w14:paraId="2C836F9B" w14:textId="77777777" w:rsidR="00D03CB0" w:rsidRPr="00B04EBC" w:rsidRDefault="00D03CB0" w:rsidP="00136ACF">
      <w:pPr>
        <w:rPr>
          <w:rFonts w:ascii="Arial" w:hAnsi="Arial" w:cs="Arial"/>
          <w:sz w:val="20"/>
        </w:rPr>
      </w:pPr>
    </w:p>
    <w:p w14:paraId="15BDBA42" w14:textId="77777777" w:rsidR="003A53CA" w:rsidRPr="00B04EBC" w:rsidRDefault="003A53CA" w:rsidP="00136ACF">
      <w:pPr>
        <w:rPr>
          <w:rFonts w:ascii="Arial" w:hAnsi="Arial" w:cs="Arial"/>
          <w:sz w:val="20"/>
        </w:rPr>
      </w:pPr>
    </w:p>
    <w:p w14:paraId="38CE2A4D" w14:textId="77777777" w:rsidR="003A53CA" w:rsidRPr="00B04EBC" w:rsidRDefault="003A53CA" w:rsidP="00136ACF">
      <w:pPr>
        <w:rPr>
          <w:rFonts w:ascii="Arial" w:hAnsi="Arial" w:cs="Arial"/>
          <w:sz w:val="20"/>
        </w:rPr>
      </w:pPr>
    </w:p>
    <w:p w14:paraId="54B783BA" w14:textId="01DA8901" w:rsidR="00136ACF" w:rsidRDefault="00136ACF" w:rsidP="00136ACF">
      <w:pPr>
        <w:pStyle w:val="Corpotesto"/>
        <w:ind w:left="902"/>
        <w:rPr>
          <w:rFonts w:ascii="Arial" w:hAnsi="Arial" w:cs="Arial"/>
        </w:rPr>
      </w:pPr>
      <w:r w:rsidRPr="00B04EBC">
        <w:rPr>
          <w:rFonts w:ascii="Arial" w:hAnsi="Arial" w:cs="Arial"/>
        </w:rPr>
        <w:t>Responsabile del Procedimento</w:t>
      </w:r>
    </w:p>
    <w:p w14:paraId="37C69F5D" w14:textId="77777777" w:rsidR="005062E3" w:rsidRPr="00B04EBC" w:rsidRDefault="005062E3" w:rsidP="00136ACF">
      <w:pPr>
        <w:pStyle w:val="Corpotesto"/>
        <w:ind w:left="902"/>
        <w:rPr>
          <w:rFonts w:ascii="Arial" w:hAnsi="Arial" w:cs="Arial"/>
        </w:rPr>
      </w:pPr>
    </w:p>
    <w:p w14:paraId="1F4549F8" w14:textId="77777777" w:rsidR="00136ACF" w:rsidRPr="00B04EBC" w:rsidRDefault="00136ACF" w:rsidP="00136ACF">
      <w:pPr>
        <w:pStyle w:val="Corpotesto"/>
        <w:rPr>
          <w:rFonts w:ascii="Arial" w:hAnsi="Arial" w:cs="Arial"/>
          <w:sz w:val="18"/>
        </w:rPr>
      </w:pPr>
      <w:r w:rsidRPr="00B04EBC">
        <w:rPr>
          <w:rFonts w:ascii="Arial" w:hAnsi="Arial" w:cs="Arial"/>
          <w:noProof/>
        </w:rPr>
        <mc:AlternateContent>
          <mc:Choice Requires="wps">
            <w:drawing>
              <wp:anchor distT="0" distB="0" distL="0" distR="0" simplePos="0" relativeHeight="487596032" behindDoc="1" locked="0" layoutInCell="1" allowOverlap="1" wp14:anchorId="759472C2" wp14:editId="5B0374BC">
                <wp:simplePos x="0" y="0"/>
                <wp:positionH relativeFrom="page">
                  <wp:posOffset>831850</wp:posOffset>
                </wp:positionH>
                <wp:positionV relativeFrom="paragraph">
                  <wp:posOffset>158115</wp:posOffset>
                </wp:positionV>
                <wp:extent cx="2990215" cy="6350"/>
                <wp:effectExtent l="0" t="0" r="0" b="0"/>
                <wp:wrapTopAndBottom/>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2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CDC16" id="Rectangle 7" o:spid="_x0000_s1026" style="position:absolute;margin-left:65.5pt;margin-top:12.45pt;width:235.45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" fillcolor="black" stroked="f">
                <w10:wrap type="topAndBottom" anchorx="page"/>
              </v:rect>
            </w:pict>
          </mc:Fallback>
        </mc:AlternateContent>
      </w:r>
      <w:r w:rsidRPr="00B04EBC">
        <w:rPr>
          <w:rFonts w:ascii="Arial" w:hAnsi="Arial" w:cs="Arial"/>
          <w:noProof/>
        </w:rPr>
        <mc:AlternateContent>
          <mc:Choice Requires="wps">
            <w:drawing>
              <wp:anchor distT="0" distB="0" distL="0" distR="0" simplePos="0" relativeHeight="487597056" behindDoc="1" locked="0" layoutInCell="1" allowOverlap="1" wp14:anchorId="2EA23EAB" wp14:editId="214AEEF4">
                <wp:simplePos x="0" y="0"/>
                <wp:positionH relativeFrom="page">
                  <wp:posOffset>4770120</wp:posOffset>
                </wp:positionH>
                <wp:positionV relativeFrom="paragraph">
                  <wp:posOffset>158115</wp:posOffset>
                </wp:positionV>
                <wp:extent cx="1819910" cy="6350"/>
                <wp:effectExtent l="0" t="0" r="0" b="0"/>
                <wp:wrapTopAndBottom/>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8DB0B" id="Rectangle 6" o:spid="_x0000_s1026" style="position:absolute;margin-left:375.6pt;margin-top:12.45pt;width:143.3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" fillcolor="black" stroked="f">
                <w10:wrap type="topAndBottom" anchorx="page"/>
              </v:rect>
            </w:pict>
          </mc:Fallback>
        </mc:AlternateContent>
      </w:r>
    </w:p>
    <w:p w14:paraId="403368F0" w14:textId="20193387" w:rsidR="00136ACF" w:rsidRPr="00B04EBC" w:rsidRDefault="005062E3" w:rsidP="00136ACF">
      <w:pPr>
        <w:tabs>
          <w:tab w:val="left" w:pos="5869"/>
        </w:tabs>
        <w:ind w:left="336"/>
        <w:jc w:val="center"/>
        <w:rPr>
          <w:rFonts w:ascii="Arial" w:hAnsi="Arial" w:cs="Arial"/>
          <w:sz w:val="20"/>
        </w:rPr>
      </w:pPr>
      <w:r>
        <w:rPr>
          <w:rFonts w:ascii="Arial" w:hAnsi="Arial" w:cs="Arial"/>
          <w:sz w:val="20"/>
        </w:rPr>
        <w:t>Arch. Razetto Piera</w:t>
      </w:r>
      <w:r w:rsidR="00136ACF" w:rsidRPr="00B04EBC">
        <w:rPr>
          <w:rFonts w:ascii="Arial" w:hAnsi="Arial" w:cs="Arial"/>
          <w:sz w:val="20"/>
        </w:rPr>
        <w:tab/>
        <w:t>data e</w:t>
      </w:r>
      <w:r w:rsidR="00136ACF" w:rsidRPr="00B04EBC">
        <w:rPr>
          <w:rFonts w:ascii="Arial" w:hAnsi="Arial" w:cs="Arial"/>
          <w:spacing w:val="-2"/>
          <w:sz w:val="20"/>
        </w:rPr>
        <w:t xml:space="preserve"> </w:t>
      </w:r>
      <w:r w:rsidR="00136ACF" w:rsidRPr="00B04EBC">
        <w:rPr>
          <w:rFonts w:ascii="Arial" w:hAnsi="Arial" w:cs="Arial"/>
          <w:sz w:val="20"/>
        </w:rPr>
        <w:t>firma</w:t>
      </w:r>
    </w:p>
    <w:p w14:paraId="0F4DA1B9" w14:textId="77777777" w:rsidR="00136ACF" w:rsidRPr="00B04EBC" w:rsidRDefault="00136ACF" w:rsidP="00136ACF">
      <w:pPr>
        <w:rPr>
          <w:rFonts w:ascii="Arial" w:hAnsi="Arial" w:cs="Arial"/>
          <w:sz w:val="20"/>
        </w:rPr>
      </w:pPr>
    </w:p>
    <w:p w14:paraId="3041E437" w14:textId="77777777" w:rsidR="00136ACF" w:rsidRPr="00B04EBC" w:rsidRDefault="00136ACF" w:rsidP="00136ACF">
      <w:pPr>
        <w:rPr>
          <w:rFonts w:ascii="Arial" w:hAnsi="Arial" w:cs="Arial"/>
          <w:sz w:val="20"/>
        </w:rPr>
      </w:pPr>
    </w:p>
    <w:p w14:paraId="6ADCD9AF" w14:textId="77777777" w:rsidR="00136ACF" w:rsidRPr="00B04EBC" w:rsidRDefault="00136ACF" w:rsidP="00136ACF">
      <w:pPr>
        <w:rPr>
          <w:rFonts w:ascii="Arial" w:hAnsi="Arial" w:cs="Arial"/>
          <w:sz w:val="15"/>
        </w:rPr>
      </w:pPr>
    </w:p>
    <w:p w14:paraId="35980842" w14:textId="77777777" w:rsidR="00136ACF" w:rsidRPr="00B04EBC" w:rsidRDefault="00136ACF" w:rsidP="00136ACF">
      <w:pPr>
        <w:pStyle w:val="Corpotesto"/>
        <w:ind w:left="708" w:right="1043"/>
        <w:jc w:val="center"/>
        <w:rPr>
          <w:rFonts w:ascii="Arial" w:hAnsi="Arial" w:cs="Arial"/>
        </w:rPr>
      </w:pPr>
      <w:r w:rsidRPr="00B04EBC">
        <w:rPr>
          <w:rFonts w:ascii="Arial" w:hAnsi="Arial" w:cs="Arial"/>
          <w:w w:val="110"/>
        </w:rPr>
        <w:t>FIRME PER ACCETTAZIONE</w:t>
      </w:r>
    </w:p>
    <w:p w14:paraId="2481A538" w14:textId="77777777" w:rsidR="00136ACF" w:rsidRPr="00B04EBC" w:rsidRDefault="00136ACF" w:rsidP="00136ACF">
      <w:pPr>
        <w:pStyle w:val="Corpotesto"/>
        <w:rPr>
          <w:rFonts w:ascii="Arial" w:hAnsi="Arial" w:cs="Arial"/>
        </w:rPr>
      </w:pPr>
    </w:p>
    <w:p w14:paraId="1CAC15A2" w14:textId="77777777" w:rsidR="00136ACF" w:rsidRPr="00B04EBC" w:rsidRDefault="00136ACF" w:rsidP="00136ACF">
      <w:pPr>
        <w:pStyle w:val="Corpotesto"/>
        <w:rPr>
          <w:rFonts w:ascii="Arial" w:hAnsi="Arial" w:cs="Arial"/>
          <w:sz w:val="23"/>
        </w:rPr>
      </w:pPr>
    </w:p>
    <w:p w14:paraId="10C6BBD9" w14:textId="59DC8EE0" w:rsidR="00136ACF" w:rsidRDefault="00136ACF" w:rsidP="00136ACF">
      <w:pPr>
        <w:pStyle w:val="Corpotesto"/>
        <w:ind w:left="1036"/>
        <w:rPr>
          <w:rFonts w:ascii="Arial" w:hAnsi="Arial" w:cs="Arial"/>
        </w:rPr>
      </w:pPr>
      <w:r w:rsidRPr="00B04EBC">
        <w:rPr>
          <w:rFonts w:ascii="Arial" w:hAnsi="Arial" w:cs="Arial"/>
        </w:rPr>
        <w:t>Datore di lavoro Appaltatore</w:t>
      </w:r>
    </w:p>
    <w:p w14:paraId="7D61FAEB" w14:textId="77777777" w:rsidR="005062E3" w:rsidRPr="00B04EBC" w:rsidRDefault="005062E3" w:rsidP="00136ACF">
      <w:pPr>
        <w:pStyle w:val="Corpotesto"/>
        <w:ind w:left="1036"/>
        <w:rPr>
          <w:rFonts w:ascii="Arial" w:hAnsi="Arial" w:cs="Arial"/>
        </w:rPr>
      </w:pPr>
    </w:p>
    <w:p w14:paraId="33213F10" w14:textId="77777777" w:rsidR="00136ACF" w:rsidRPr="00B04EBC" w:rsidRDefault="00136ACF" w:rsidP="00136ACF">
      <w:pPr>
        <w:pStyle w:val="Corpotesto"/>
        <w:rPr>
          <w:rFonts w:ascii="Arial" w:hAnsi="Arial" w:cs="Arial"/>
          <w:sz w:val="17"/>
        </w:rPr>
      </w:pPr>
      <w:r w:rsidRPr="00B04EBC">
        <w:rPr>
          <w:rFonts w:ascii="Arial" w:hAnsi="Arial" w:cs="Arial"/>
          <w:noProof/>
        </w:rPr>
        <mc:AlternateContent>
          <mc:Choice Requires="wps">
            <w:drawing>
              <wp:anchor distT="0" distB="0" distL="0" distR="0" simplePos="0" relativeHeight="487598080" behindDoc="1" locked="0" layoutInCell="1" allowOverlap="1" wp14:anchorId="52BDCF65" wp14:editId="56CA3DD7">
                <wp:simplePos x="0" y="0"/>
                <wp:positionH relativeFrom="page">
                  <wp:posOffset>831850</wp:posOffset>
                </wp:positionH>
                <wp:positionV relativeFrom="paragraph">
                  <wp:posOffset>157480</wp:posOffset>
                </wp:positionV>
                <wp:extent cx="2990215" cy="6350"/>
                <wp:effectExtent l="0" t="0" r="0" b="0"/>
                <wp:wrapTopAndBottom/>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2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BABBB" id="Rectangle 5" o:spid="_x0000_s1026" style="position:absolute;margin-left:65.5pt;margin-top:12.4pt;width:235.45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" fillcolor="black" stroked="f">
                <w10:wrap type="topAndBottom" anchorx="page"/>
              </v:rect>
            </w:pict>
          </mc:Fallback>
        </mc:AlternateContent>
      </w:r>
      <w:r w:rsidRPr="00B04EBC">
        <w:rPr>
          <w:rFonts w:ascii="Arial" w:hAnsi="Arial" w:cs="Arial"/>
          <w:noProof/>
        </w:rPr>
        <mc:AlternateContent>
          <mc:Choice Requires="wps">
            <w:drawing>
              <wp:anchor distT="0" distB="0" distL="0" distR="0" simplePos="0" relativeHeight="487599104" behindDoc="1" locked="0" layoutInCell="1" allowOverlap="1" wp14:anchorId="27B34D61" wp14:editId="24AC47C6">
                <wp:simplePos x="0" y="0"/>
                <wp:positionH relativeFrom="page">
                  <wp:posOffset>4770120</wp:posOffset>
                </wp:positionH>
                <wp:positionV relativeFrom="paragraph">
                  <wp:posOffset>157480</wp:posOffset>
                </wp:positionV>
                <wp:extent cx="1819910" cy="6350"/>
                <wp:effectExtent l="0" t="0" r="0" b="0"/>
                <wp:wrapTopAndBottom/>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EF2E7" id="Rectangle 4" o:spid="_x0000_s1026" style="position:absolute;margin-left:375.6pt;margin-top:12.4pt;width:143.3pt;height:.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" fillcolor="black" stroked="f">
                <w10:wrap type="topAndBottom" anchorx="page"/>
              </v:rect>
            </w:pict>
          </mc:Fallback>
        </mc:AlternateContent>
      </w:r>
    </w:p>
    <w:p w14:paraId="1D7D0A61" w14:textId="77777777" w:rsidR="00136ACF" w:rsidRPr="00B04EBC" w:rsidRDefault="00136ACF" w:rsidP="005062E3">
      <w:pPr>
        <w:tabs>
          <w:tab w:val="left" w:pos="6620"/>
        </w:tabs>
        <w:ind w:left="6576" w:right="708" w:hanging="4978"/>
        <w:rPr>
          <w:rFonts w:ascii="Arial" w:hAnsi="Arial" w:cs="Arial"/>
          <w:sz w:val="20"/>
        </w:rPr>
      </w:pPr>
      <w:r w:rsidRPr="00B04EBC">
        <w:rPr>
          <w:rFonts w:ascii="Arial" w:hAnsi="Arial" w:cs="Arial"/>
          <w:sz w:val="20"/>
        </w:rPr>
        <w:t>cognome</w:t>
      </w:r>
      <w:r w:rsidRPr="00B04EBC">
        <w:rPr>
          <w:rFonts w:ascii="Arial" w:hAnsi="Arial" w:cs="Arial"/>
          <w:spacing w:val="-1"/>
          <w:sz w:val="20"/>
        </w:rPr>
        <w:t xml:space="preserve"> </w:t>
      </w:r>
      <w:r w:rsidRPr="00B04EBC">
        <w:rPr>
          <w:rFonts w:ascii="Arial" w:hAnsi="Arial" w:cs="Arial"/>
          <w:sz w:val="20"/>
        </w:rPr>
        <w:t>e</w:t>
      </w:r>
      <w:r w:rsidRPr="00B04EBC">
        <w:rPr>
          <w:rFonts w:ascii="Arial" w:hAnsi="Arial" w:cs="Arial"/>
          <w:spacing w:val="-3"/>
          <w:sz w:val="20"/>
        </w:rPr>
        <w:t xml:space="preserve"> </w:t>
      </w:r>
      <w:r w:rsidRPr="00B04EBC">
        <w:rPr>
          <w:rFonts w:ascii="Arial" w:hAnsi="Arial" w:cs="Arial"/>
          <w:sz w:val="20"/>
        </w:rPr>
        <w:t>nome</w:t>
      </w:r>
      <w:r w:rsidRPr="00B04EBC">
        <w:rPr>
          <w:rFonts w:ascii="Arial" w:hAnsi="Arial" w:cs="Arial"/>
          <w:sz w:val="20"/>
        </w:rPr>
        <w:tab/>
      </w:r>
      <w:r w:rsidRPr="00B04EBC">
        <w:rPr>
          <w:rFonts w:ascii="Arial" w:hAnsi="Arial" w:cs="Arial"/>
          <w:sz w:val="20"/>
        </w:rPr>
        <w:tab/>
        <w:t>data e firma</w:t>
      </w:r>
      <w:r w:rsidRPr="00B04EBC">
        <w:rPr>
          <w:rFonts w:ascii="Arial" w:hAnsi="Arial" w:cs="Arial"/>
          <w:spacing w:val="-7"/>
          <w:sz w:val="20"/>
        </w:rPr>
        <w:t xml:space="preserve"> </w:t>
      </w:r>
      <w:r w:rsidRPr="00B04EBC">
        <w:rPr>
          <w:rFonts w:ascii="Arial" w:hAnsi="Arial" w:cs="Arial"/>
          <w:sz w:val="20"/>
        </w:rPr>
        <w:t>per presa</w:t>
      </w:r>
      <w:r w:rsidRPr="00B04EBC">
        <w:rPr>
          <w:rFonts w:ascii="Arial" w:hAnsi="Arial" w:cs="Arial"/>
          <w:w w:val="99"/>
          <w:sz w:val="20"/>
        </w:rPr>
        <w:t xml:space="preserve"> </w:t>
      </w:r>
      <w:r w:rsidRPr="00B04EBC">
        <w:rPr>
          <w:rFonts w:ascii="Arial" w:hAnsi="Arial" w:cs="Arial"/>
          <w:sz w:val="20"/>
        </w:rPr>
        <w:t>visione ed</w:t>
      </w:r>
      <w:r w:rsidRPr="00B04EBC">
        <w:rPr>
          <w:rFonts w:ascii="Arial" w:hAnsi="Arial" w:cs="Arial"/>
          <w:spacing w:val="-13"/>
          <w:sz w:val="20"/>
        </w:rPr>
        <w:t xml:space="preserve"> </w:t>
      </w:r>
      <w:r w:rsidRPr="00B04EBC">
        <w:rPr>
          <w:rFonts w:ascii="Arial" w:hAnsi="Arial" w:cs="Arial"/>
          <w:sz w:val="20"/>
        </w:rPr>
        <w:t>accettazione</w:t>
      </w:r>
    </w:p>
    <w:p w14:paraId="343E109C" w14:textId="7B219090" w:rsidR="00136ACF" w:rsidRPr="00B04EBC" w:rsidRDefault="00136ACF" w:rsidP="00136ACF">
      <w:pPr>
        <w:rPr>
          <w:rFonts w:ascii="Arial" w:hAnsi="Arial" w:cs="Arial"/>
          <w:sz w:val="28"/>
        </w:rPr>
        <w:sectPr w:rsidR="00136ACF" w:rsidRPr="00B04EBC" w:rsidSect="00D4191A">
          <w:headerReference w:type="default" r:id="rId7"/>
          <w:footerReference w:type="default" r:id="rId8"/>
          <w:headerReference w:type="first" r:id="rId9"/>
          <w:type w:val="continuous"/>
          <w:pgSz w:w="11900" w:h="16840"/>
          <w:pgMar w:top="1418" w:right="1134" w:bottom="1701" w:left="1134" w:header="665" w:footer="1440" w:gutter="0"/>
          <w:pgNumType w:start="1"/>
          <w:cols w:space="720"/>
          <w:titlePg/>
          <w:docGrid w:linePitch="299"/>
        </w:sectPr>
      </w:pPr>
    </w:p>
    <w:p w14:paraId="1F8CA876" w14:textId="77777777" w:rsidR="003A53CA" w:rsidRPr="00B04EBC" w:rsidRDefault="00645C9A" w:rsidP="00136ACF">
      <w:pPr>
        <w:pStyle w:val="Paragrafoelenco"/>
        <w:numPr>
          <w:ilvl w:val="0"/>
          <w:numId w:val="11"/>
        </w:numPr>
        <w:tabs>
          <w:tab w:val="left" w:pos="862"/>
        </w:tabs>
        <w:spacing w:after="120"/>
        <w:ind w:hanging="361"/>
        <w:rPr>
          <w:rFonts w:ascii="Arial" w:hAnsi="Arial" w:cs="Arial"/>
          <w:b/>
          <w:bCs/>
          <w:sz w:val="20"/>
        </w:rPr>
      </w:pPr>
      <w:r w:rsidRPr="00B04EBC">
        <w:rPr>
          <w:rFonts w:ascii="Arial" w:hAnsi="Arial" w:cs="Arial"/>
          <w:b/>
          <w:bCs/>
          <w:w w:val="120"/>
          <w:sz w:val="20"/>
        </w:rPr>
        <w:lastRenderedPageBreak/>
        <w:t>INTRODUZIONE</w:t>
      </w:r>
    </w:p>
    <w:p w14:paraId="722777E7" w14:textId="77777777" w:rsidR="003A53CA" w:rsidRPr="00B04EBC" w:rsidRDefault="00645C9A" w:rsidP="00136ACF">
      <w:pPr>
        <w:pStyle w:val="Corpotesto"/>
        <w:spacing w:after="120"/>
        <w:ind w:left="218" w:right="325"/>
        <w:jc w:val="both"/>
        <w:rPr>
          <w:rFonts w:ascii="Arial" w:hAnsi="Arial" w:cs="Arial"/>
        </w:rPr>
      </w:pPr>
      <w:r w:rsidRPr="00B04EBC">
        <w:rPr>
          <w:rFonts w:ascii="Arial" w:hAnsi="Arial" w:cs="Arial"/>
        </w:rPr>
        <w:t>L’art. 3 della L. 123/2007, e l’art. 26 del D. Lgs. 9 Aprile 2008 n. 81, prevede l’elaborazione, da parte del Datore di lavoro committente, di un unico documento di valutazione dei rischi che indichi le misure adottate, per neutralizzare i rischi da interferenze derivanti da lavori affidati ad imprese appaltatrici o a lavoratori autonomi all’interno della propria azienda.</w:t>
      </w:r>
    </w:p>
    <w:p w14:paraId="6F2FCC3B" w14:textId="77777777" w:rsidR="003A53CA" w:rsidRPr="00B04EBC" w:rsidRDefault="00645C9A" w:rsidP="00136ACF">
      <w:pPr>
        <w:pStyle w:val="Corpotesto"/>
        <w:spacing w:after="120"/>
        <w:ind w:left="218"/>
        <w:jc w:val="both"/>
        <w:rPr>
          <w:rFonts w:ascii="Arial" w:hAnsi="Arial" w:cs="Arial"/>
        </w:rPr>
      </w:pPr>
      <w:r w:rsidRPr="00B04EBC">
        <w:rPr>
          <w:rFonts w:ascii="Arial" w:hAnsi="Arial" w:cs="Arial"/>
          <w:w w:val="105"/>
        </w:rPr>
        <w:t>Il documento ha lo scopo di:</w:t>
      </w:r>
    </w:p>
    <w:p w14:paraId="17BAE241" w14:textId="66752AB0" w:rsidR="003A53CA" w:rsidRPr="00B04EBC" w:rsidRDefault="00645C9A" w:rsidP="00136ACF">
      <w:pPr>
        <w:pStyle w:val="Paragrafoelenco"/>
        <w:numPr>
          <w:ilvl w:val="0"/>
          <w:numId w:val="10"/>
        </w:numPr>
        <w:tabs>
          <w:tab w:val="left" w:pos="927"/>
        </w:tabs>
        <w:spacing w:after="120"/>
        <w:ind w:right="326" w:hanging="361"/>
        <w:jc w:val="both"/>
        <w:rPr>
          <w:rFonts w:ascii="Arial" w:hAnsi="Arial" w:cs="Arial"/>
          <w:sz w:val="20"/>
        </w:rPr>
      </w:pPr>
      <w:r w:rsidRPr="00B04EBC">
        <w:rPr>
          <w:rFonts w:ascii="Arial" w:hAnsi="Arial" w:cs="Arial"/>
          <w:sz w:val="20"/>
        </w:rPr>
        <w:t xml:space="preserve">promuovere la cooperazione e il coordinamento tra </w:t>
      </w:r>
      <w:r w:rsidRPr="00B04EBC">
        <w:rPr>
          <w:rFonts w:ascii="Arial" w:hAnsi="Arial" w:cs="Arial"/>
          <w:spacing w:val="-3"/>
          <w:sz w:val="20"/>
        </w:rPr>
        <w:t xml:space="preserve">il </w:t>
      </w:r>
      <w:r w:rsidRPr="00B04EBC">
        <w:rPr>
          <w:rFonts w:ascii="Arial" w:hAnsi="Arial" w:cs="Arial"/>
          <w:sz w:val="20"/>
        </w:rPr>
        <w:t xml:space="preserve">Committente, l’Impresa appaltatrice e le altre imprese già operanti nel medesimo sito, per l’attuazione delle misure di prevenzione e protezione dai rischi sul lavoro inerenti </w:t>
      </w:r>
      <w:proofErr w:type="gramStart"/>
      <w:r w:rsidRPr="00B04EBC">
        <w:rPr>
          <w:rFonts w:ascii="Arial" w:hAnsi="Arial" w:cs="Arial"/>
          <w:sz w:val="20"/>
        </w:rPr>
        <w:t>l’attivit</w:t>
      </w:r>
      <w:r w:rsidR="00B04EBC">
        <w:rPr>
          <w:rFonts w:ascii="Arial" w:hAnsi="Arial" w:cs="Arial"/>
          <w:sz w:val="20"/>
        </w:rPr>
        <w:t>à</w:t>
      </w:r>
      <w:proofErr w:type="gramEnd"/>
      <w:r w:rsidRPr="00B04EBC">
        <w:rPr>
          <w:rFonts w:ascii="Arial" w:hAnsi="Arial" w:cs="Arial"/>
          <w:sz w:val="20"/>
        </w:rPr>
        <w:t xml:space="preserve"> lavorativa oggetto dell’appalto con particolare riguardo alla individuazione dei rischi dovuti alle interferenze tra tutti lavoratori impegnati ad operare nello stesso ambiente;</w:t>
      </w:r>
    </w:p>
    <w:p w14:paraId="7786A3F6" w14:textId="37F37D33" w:rsidR="003A53CA" w:rsidRPr="00B04EBC" w:rsidRDefault="00645C9A" w:rsidP="00136ACF">
      <w:pPr>
        <w:pStyle w:val="Paragrafoelenco"/>
        <w:numPr>
          <w:ilvl w:val="0"/>
          <w:numId w:val="10"/>
        </w:numPr>
        <w:tabs>
          <w:tab w:val="left" w:pos="927"/>
        </w:tabs>
        <w:spacing w:after="120"/>
        <w:ind w:right="326" w:hanging="360"/>
        <w:jc w:val="both"/>
        <w:rPr>
          <w:rFonts w:ascii="Arial" w:hAnsi="Arial" w:cs="Arial"/>
          <w:sz w:val="20"/>
        </w:rPr>
      </w:pPr>
      <w:r w:rsidRPr="00B04EBC">
        <w:rPr>
          <w:rFonts w:ascii="Arial" w:hAnsi="Arial" w:cs="Arial"/>
          <w:sz w:val="20"/>
        </w:rPr>
        <w:t>ridurre ogni possibile rischio a cui i lavoratori sono soggetti, nell’ambito dello svolgimento delle loro normali mansioni, tramite l’adozione di un comportamento consapevole e responsabile e la generazione di procedure/istruzioni e regole a cui devono attenersi durante il</w:t>
      </w:r>
      <w:r w:rsidRPr="00B04EBC">
        <w:rPr>
          <w:rFonts w:ascii="Arial" w:hAnsi="Arial" w:cs="Arial"/>
          <w:spacing w:val="20"/>
          <w:sz w:val="20"/>
        </w:rPr>
        <w:t xml:space="preserve"> </w:t>
      </w:r>
      <w:r w:rsidRPr="00B04EBC">
        <w:rPr>
          <w:rFonts w:ascii="Arial" w:hAnsi="Arial" w:cs="Arial"/>
          <w:sz w:val="20"/>
        </w:rPr>
        <w:t>lavoro;</w:t>
      </w:r>
    </w:p>
    <w:p w14:paraId="034D1818" w14:textId="1316F083" w:rsidR="003A53CA" w:rsidRPr="00B04EBC" w:rsidRDefault="00645C9A" w:rsidP="00136ACF">
      <w:pPr>
        <w:pStyle w:val="Paragrafoelenco"/>
        <w:numPr>
          <w:ilvl w:val="0"/>
          <w:numId w:val="10"/>
        </w:numPr>
        <w:tabs>
          <w:tab w:val="left" w:pos="927"/>
        </w:tabs>
        <w:spacing w:after="120"/>
        <w:ind w:right="325" w:hanging="360"/>
        <w:jc w:val="both"/>
        <w:rPr>
          <w:rFonts w:ascii="Arial" w:hAnsi="Arial" w:cs="Arial"/>
          <w:sz w:val="20"/>
        </w:rPr>
      </w:pPr>
      <w:r w:rsidRPr="00B04EBC">
        <w:rPr>
          <w:rFonts w:ascii="Arial" w:hAnsi="Arial" w:cs="Arial"/>
          <w:sz w:val="20"/>
        </w:rPr>
        <w:t>ridurre anche per i visitatori ogni possibile rischio che dalle attività oggetto dell’appalto possano</w:t>
      </w:r>
      <w:r w:rsidRPr="00B04EBC">
        <w:rPr>
          <w:rFonts w:ascii="Arial" w:hAnsi="Arial" w:cs="Arial"/>
          <w:spacing w:val="17"/>
          <w:sz w:val="20"/>
        </w:rPr>
        <w:t xml:space="preserve"> </w:t>
      </w:r>
      <w:r w:rsidRPr="00B04EBC">
        <w:rPr>
          <w:rFonts w:ascii="Arial" w:hAnsi="Arial" w:cs="Arial"/>
          <w:sz w:val="20"/>
        </w:rPr>
        <w:t>derivare.</w:t>
      </w:r>
    </w:p>
    <w:p w14:paraId="3FA210C8" w14:textId="77777777" w:rsidR="003A53CA" w:rsidRPr="00B04EBC" w:rsidRDefault="00645C9A" w:rsidP="00136ACF">
      <w:pPr>
        <w:pStyle w:val="Corpotesto"/>
        <w:spacing w:after="120"/>
        <w:ind w:left="218" w:right="327"/>
        <w:jc w:val="both"/>
        <w:rPr>
          <w:rFonts w:ascii="Arial" w:hAnsi="Arial" w:cs="Arial"/>
        </w:rPr>
      </w:pPr>
      <w:r w:rsidRPr="00B04EBC">
        <w:rPr>
          <w:rFonts w:ascii="Arial" w:hAnsi="Arial" w:cs="Arial"/>
        </w:rPr>
        <w:t>Il presente documento, è da considerarsi “dinamico” nel senso che la valutazione dei rischi effettuata dalla Committente verrà aggiornato nel caso in cui nel corso di esecuzione del contratto, dovessero intervenire significative modifiche nello svolgimento delle attività e quindi si configurino nuovi potenziali rischi di interferenze.</w:t>
      </w:r>
    </w:p>
    <w:p w14:paraId="476AAE1D" w14:textId="1E93C653" w:rsidR="003A53CA" w:rsidRPr="00B04EBC" w:rsidRDefault="00645C9A" w:rsidP="00136ACF">
      <w:pPr>
        <w:pStyle w:val="Corpotesto"/>
        <w:spacing w:after="240"/>
        <w:ind w:left="215" w:right="329"/>
        <w:jc w:val="both"/>
        <w:rPr>
          <w:rFonts w:ascii="Arial" w:hAnsi="Arial" w:cs="Arial"/>
        </w:rPr>
      </w:pPr>
      <w:r w:rsidRPr="00B04EBC">
        <w:rPr>
          <w:rFonts w:ascii="Arial" w:hAnsi="Arial" w:cs="Arial"/>
        </w:rPr>
        <w:t xml:space="preserve">Il documento non contempla la valutazione dei rischi specifici propri delle imprese appaltatrici o dei singoli lavoratori autonomi, i quali, pertanto, dovranno attenersi anche a tutti gli obblighi formali e sostanziali previsti dall’art. 28 del </w:t>
      </w:r>
      <w:proofErr w:type="spellStart"/>
      <w:r w:rsidRPr="00B04EBC">
        <w:rPr>
          <w:rFonts w:ascii="Arial" w:hAnsi="Arial" w:cs="Arial"/>
        </w:rPr>
        <w:t>D.Lgs.</w:t>
      </w:r>
      <w:proofErr w:type="spellEnd"/>
      <w:r w:rsidRPr="00B04EBC">
        <w:rPr>
          <w:rFonts w:ascii="Arial" w:hAnsi="Arial" w:cs="Arial"/>
          <w:spacing w:val="3"/>
        </w:rPr>
        <w:t xml:space="preserve"> </w:t>
      </w:r>
      <w:r w:rsidRPr="00B04EBC">
        <w:rPr>
          <w:rFonts w:ascii="Arial" w:hAnsi="Arial" w:cs="Arial"/>
        </w:rPr>
        <w:t>81/08</w:t>
      </w:r>
      <w:r w:rsidR="00B04EBC">
        <w:rPr>
          <w:rFonts w:ascii="Arial" w:hAnsi="Arial" w:cs="Arial"/>
        </w:rPr>
        <w:t xml:space="preserve"> e </w:t>
      </w:r>
      <w:proofErr w:type="spellStart"/>
      <w:r w:rsidR="00B04EBC">
        <w:rPr>
          <w:rFonts w:ascii="Arial" w:hAnsi="Arial" w:cs="Arial"/>
        </w:rPr>
        <w:t>s.m.i.</w:t>
      </w:r>
      <w:proofErr w:type="spellEnd"/>
    </w:p>
    <w:p w14:paraId="225B7AF1" w14:textId="77777777" w:rsidR="003A53CA" w:rsidRPr="00B04EBC" w:rsidRDefault="00645C9A" w:rsidP="00136ACF">
      <w:pPr>
        <w:pStyle w:val="Paragrafoelenco"/>
        <w:numPr>
          <w:ilvl w:val="0"/>
          <w:numId w:val="11"/>
        </w:numPr>
        <w:tabs>
          <w:tab w:val="left" w:pos="862"/>
        </w:tabs>
        <w:spacing w:after="120"/>
        <w:ind w:hanging="361"/>
        <w:rPr>
          <w:rFonts w:ascii="Arial" w:hAnsi="Arial" w:cs="Arial"/>
          <w:b/>
          <w:bCs/>
          <w:w w:val="120"/>
          <w:sz w:val="20"/>
        </w:rPr>
      </w:pPr>
      <w:r w:rsidRPr="00B04EBC">
        <w:rPr>
          <w:rFonts w:ascii="Arial" w:hAnsi="Arial" w:cs="Arial"/>
          <w:b/>
          <w:bCs/>
          <w:w w:val="120"/>
          <w:sz w:val="20"/>
        </w:rPr>
        <w:t>MODALITÀ D’IMPLEMENTAZIONE E CONTROLLO DELL’ATTUAZIONE DELLE MISURE DI PREVENZIONE E PROTEZIONE INDIVIDUATE</w:t>
      </w:r>
    </w:p>
    <w:p w14:paraId="2A882BF2" w14:textId="13B2892F" w:rsidR="003A53CA" w:rsidRPr="00B04EBC" w:rsidRDefault="00645C9A" w:rsidP="00136ACF">
      <w:pPr>
        <w:pStyle w:val="Corpotesto"/>
        <w:spacing w:after="120"/>
        <w:ind w:left="218" w:right="325"/>
        <w:jc w:val="both"/>
        <w:rPr>
          <w:rFonts w:ascii="Arial" w:hAnsi="Arial" w:cs="Arial"/>
        </w:rPr>
      </w:pPr>
      <w:r w:rsidRPr="00B04EBC">
        <w:rPr>
          <w:rFonts w:ascii="Arial" w:hAnsi="Arial" w:cs="Arial"/>
        </w:rPr>
        <w:t xml:space="preserve">Il presente documento, che contiene le misure minime di prevenzione e protezione adottate al fine di eliminare o ridurre i rischi derivanti da possibili interferenze tra le attività svolte dalla Ditta e quelle svolte dai lavoratori </w:t>
      </w:r>
      <w:r w:rsidR="00B04EBC">
        <w:rPr>
          <w:rFonts w:ascii="Arial" w:hAnsi="Arial" w:cs="Arial"/>
        </w:rPr>
        <w:t>dell’Ente</w:t>
      </w:r>
      <w:r w:rsidRPr="00B04EBC">
        <w:rPr>
          <w:rFonts w:ascii="Arial" w:hAnsi="Arial" w:cs="Arial"/>
        </w:rPr>
        <w:t xml:space="preserve"> e degli altri soggetti presenti o cooperanti nel medesimo luogo di lavoro, viene condiviso in sede di riunione congiunta tra il Committente) ed il Responsabile della Ditta.</w:t>
      </w:r>
    </w:p>
    <w:p w14:paraId="450AA5D3" w14:textId="448B99F0" w:rsidR="003A53CA" w:rsidRPr="00B04EBC" w:rsidRDefault="00645C9A" w:rsidP="00136ACF">
      <w:pPr>
        <w:pStyle w:val="Corpotesto"/>
        <w:spacing w:after="120"/>
        <w:ind w:left="218" w:right="325"/>
        <w:jc w:val="both"/>
        <w:rPr>
          <w:rFonts w:ascii="Arial" w:hAnsi="Arial" w:cs="Arial"/>
        </w:rPr>
      </w:pPr>
      <w:r w:rsidRPr="00B04EBC">
        <w:rPr>
          <w:rFonts w:ascii="Arial" w:hAnsi="Arial" w:cs="Arial"/>
        </w:rPr>
        <w:t xml:space="preserve">In tale sede, il responsabile della Ditta si impegna a trasmettere i contenuti del presente documento unico di valutazione dei rischi da interferenze ai propri lavoratori. Inoltre, il </w:t>
      </w:r>
      <w:r w:rsidR="003604BA">
        <w:rPr>
          <w:rFonts w:ascii="Arial" w:hAnsi="Arial" w:cs="Arial"/>
        </w:rPr>
        <w:t>Committente</w:t>
      </w:r>
      <w:r w:rsidRPr="00B04EBC">
        <w:rPr>
          <w:rFonts w:ascii="Arial" w:hAnsi="Arial" w:cs="Arial"/>
        </w:rPr>
        <w:t xml:space="preserve"> si impegna ad aggiornare la presente valutazione, in caso di modifiche di carattere tecnico, logistico o organizzativo, che dovessero rendersi necessarie nel corso dell’esecuzione dell’appalto, o se durante l’espletamento dell’attività commissionata si manifestasse la presenza di rischi non identificabili in via preliminare, in relazione ai contratti tipici determinati dal Committente e dal Fornitore.</w:t>
      </w:r>
    </w:p>
    <w:p w14:paraId="4488715C" w14:textId="49569588" w:rsidR="003A53CA" w:rsidRPr="00B04EBC" w:rsidRDefault="00645C9A" w:rsidP="00136ACF">
      <w:pPr>
        <w:pStyle w:val="Corpotesto"/>
        <w:spacing w:after="120"/>
        <w:ind w:left="218" w:right="325"/>
        <w:jc w:val="both"/>
        <w:rPr>
          <w:rFonts w:ascii="Arial" w:hAnsi="Arial" w:cs="Arial"/>
        </w:rPr>
      </w:pPr>
      <w:r w:rsidRPr="00B04EBC">
        <w:rPr>
          <w:rFonts w:ascii="Arial" w:hAnsi="Arial" w:cs="Arial"/>
        </w:rPr>
        <w:t>Per le attività di manutenzione straordinaria sarà di volta in volta verificato se sussistano condizioni di interferenza tra le attività programmate della Ditta e quelle di altre ditte presenti o con il personale dell’</w:t>
      </w:r>
      <w:r w:rsidR="00B04EBC">
        <w:rPr>
          <w:rFonts w:ascii="Arial" w:hAnsi="Arial" w:cs="Arial"/>
        </w:rPr>
        <w:t>Ente</w:t>
      </w:r>
      <w:r w:rsidRPr="00B04EBC">
        <w:rPr>
          <w:rFonts w:ascii="Arial" w:hAnsi="Arial" w:cs="Arial"/>
        </w:rPr>
        <w:t xml:space="preserve"> e con l’utenza.</w:t>
      </w:r>
    </w:p>
    <w:p w14:paraId="4171AADE" w14:textId="43E1D181" w:rsidR="003A53CA" w:rsidRPr="00B04EBC" w:rsidRDefault="00645C9A" w:rsidP="00136ACF">
      <w:pPr>
        <w:pStyle w:val="Corpotesto"/>
        <w:spacing w:after="120"/>
        <w:ind w:left="218" w:right="325"/>
        <w:jc w:val="both"/>
        <w:rPr>
          <w:rFonts w:ascii="Arial" w:hAnsi="Arial" w:cs="Arial"/>
        </w:rPr>
      </w:pPr>
      <w:r w:rsidRPr="00B04EBC">
        <w:rPr>
          <w:rFonts w:ascii="Arial" w:hAnsi="Arial" w:cs="Arial"/>
        </w:rPr>
        <w:t xml:space="preserve">La Ditta all’atto ha preso ampia visione </w:t>
      </w:r>
      <w:r w:rsidR="00B04EBC">
        <w:rPr>
          <w:rFonts w:ascii="Arial" w:hAnsi="Arial" w:cs="Arial"/>
        </w:rPr>
        <w:t>dei luoghi ove verrà prestato il servizio</w:t>
      </w:r>
      <w:r w:rsidRPr="00B04EBC">
        <w:rPr>
          <w:rFonts w:ascii="Arial" w:hAnsi="Arial" w:cs="Arial"/>
        </w:rPr>
        <w:t>.</w:t>
      </w:r>
    </w:p>
    <w:p w14:paraId="40B4D553" w14:textId="77777777" w:rsidR="003A53CA" w:rsidRPr="00B04EBC" w:rsidRDefault="00645C9A" w:rsidP="00136ACF">
      <w:pPr>
        <w:pStyle w:val="Corpotesto"/>
        <w:spacing w:after="120"/>
        <w:ind w:left="218" w:right="328"/>
        <w:jc w:val="both"/>
        <w:rPr>
          <w:rFonts w:ascii="Arial" w:hAnsi="Arial" w:cs="Arial"/>
        </w:rPr>
      </w:pPr>
      <w:r w:rsidRPr="00B04EBC">
        <w:rPr>
          <w:rFonts w:ascii="Arial" w:hAnsi="Arial" w:cs="Arial"/>
        </w:rPr>
        <w:t>La Ditta dovrà trasmettere tutte le osservazioni ed integrazioni al presente documento dopo aver effettuato il sopralluogo e dopo aver preso atto delle situazioni operative presenti in ciascun contesto di rischio.</w:t>
      </w:r>
    </w:p>
    <w:p w14:paraId="60B397D4" w14:textId="671899F8" w:rsidR="003A53CA" w:rsidRPr="00B04EBC" w:rsidRDefault="00645C9A" w:rsidP="00136ACF">
      <w:pPr>
        <w:pStyle w:val="Corpotesto"/>
        <w:spacing w:after="240"/>
        <w:ind w:left="215" w:right="323"/>
        <w:jc w:val="both"/>
        <w:rPr>
          <w:rFonts w:ascii="Arial" w:hAnsi="Arial" w:cs="Arial"/>
        </w:rPr>
      </w:pPr>
      <w:r w:rsidRPr="00B04EBC">
        <w:rPr>
          <w:rFonts w:ascii="Arial" w:hAnsi="Arial" w:cs="Arial"/>
        </w:rPr>
        <w:t xml:space="preserve">La Ditta si impegna ad inserire il presente documento come allegato del proprio documento di valutazione dei rischi assumendosi tutte le responsabilità di cui all’art 17 del </w:t>
      </w:r>
      <w:proofErr w:type="spellStart"/>
      <w:r w:rsidRPr="00B04EBC">
        <w:rPr>
          <w:rFonts w:ascii="Arial" w:hAnsi="Arial" w:cs="Arial"/>
        </w:rPr>
        <w:t>D.Lgs.</w:t>
      </w:r>
      <w:proofErr w:type="spellEnd"/>
      <w:r w:rsidRPr="00B04EBC">
        <w:rPr>
          <w:rFonts w:ascii="Arial" w:hAnsi="Arial" w:cs="Arial"/>
          <w:spacing w:val="14"/>
        </w:rPr>
        <w:t xml:space="preserve"> </w:t>
      </w:r>
      <w:r w:rsidRPr="00B04EBC">
        <w:rPr>
          <w:rFonts w:ascii="Arial" w:hAnsi="Arial" w:cs="Arial"/>
        </w:rPr>
        <w:t>81/08</w:t>
      </w:r>
      <w:r w:rsidR="00641110">
        <w:rPr>
          <w:rFonts w:ascii="Arial" w:hAnsi="Arial" w:cs="Arial"/>
        </w:rPr>
        <w:t xml:space="preserve"> e </w:t>
      </w:r>
      <w:proofErr w:type="spellStart"/>
      <w:r w:rsidR="00641110">
        <w:rPr>
          <w:rFonts w:ascii="Arial" w:hAnsi="Arial" w:cs="Arial"/>
        </w:rPr>
        <w:t>s.m.i</w:t>
      </w:r>
      <w:r w:rsidRPr="00B04EBC">
        <w:rPr>
          <w:rFonts w:ascii="Arial" w:hAnsi="Arial" w:cs="Arial"/>
        </w:rPr>
        <w:t>.</w:t>
      </w:r>
      <w:proofErr w:type="spellEnd"/>
    </w:p>
    <w:p w14:paraId="481F838A" w14:textId="75608A93" w:rsidR="003A53CA" w:rsidRDefault="00645C9A" w:rsidP="00136ACF">
      <w:pPr>
        <w:pStyle w:val="Paragrafoelenco"/>
        <w:numPr>
          <w:ilvl w:val="0"/>
          <w:numId w:val="11"/>
        </w:numPr>
        <w:tabs>
          <w:tab w:val="left" w:pos="862"/>
        </w:tabs>
        <w:spacing w:after="120"/>
        <w:ind w:hanging="361"/>
        <w:rPr>
          <w:rFonts w:ascii="Arial" w:hAnsi="Arial" w:cs="Arial"/>
          <w:b/>
          <w:bCs/>
          <w:w w:val="120"/>
          <w:sz w:val="20"/>
        </w:rPr>
      </w:pPr>
      <w:r w:rsidRPr="000F3F09">
        <w:rPr>
          <w:rFonts w:ascii="Arial" w:hAnsi="Arial" w:cs="Arial"/>
          <w:b/>
          <w:bCs/>
          <w:w w:val="120"/>
          <w:sz w:val="20"/>
        </w:rPr>
        <w:t>AZIENDA COMMITTENTE</w:t>
      </w:r>
    </w:p>
    <w:p w14:paraId="0A1359F5" w14:textId="564A23A6" w:rsidR="00D4191A" w:rsidRDefault="00D4191A" w:rsidP="00136ACF">
      <w:pPr>
        <w:pStyle w:val="Corpotesto"/>
        <w:spacing w:after="120"/>
        <w:ind w:right="325"/>
        <w:jc w:val="both"/>
        <w:rPr>
          <w:rFonts w:ascii="Arial" w:hAnsi="Arial" w:cs="Arial"/>
        </w:rPr>
      </w:pPr>
      <w:r w:rsidRPr="00B04EBC">
        <w:rPr>
          <w:rFonts w:ascii="Arial" w:hAnsi="Arial" w:cs="Arial"/>
        </w:rPr>
        <w:t xml:space="preserve">La Ditta si impegna ad inserire il presente documento come allegato del proprio documento di valutazione dei rischi assumendosi tutte le responsabilità di cui all’art 17 del </w:t>
      </w:r>
      <w:proofErr w:type="spellStart"/>
      <w:r w:rsidRPr="00B04EBC">
        <w:rPr>
          <w:rFonts w:ascii="Arial" w:hAnsi="Arial" w:cs="Arial"/>
        </w:rPr>
        <w:t>D.Lgs.</w:t>
      </w:r>
      <w:proofErr w:type="spellEnd"/>
      <w:r w:rsidRPr="00B04EBC">
        <w:rPr>
          <w:rFonts w:ascii="Arial" w:hAnsi="Arial" w:cs="Arial"/>
          <w:spacing w:val="14"/>
        </w:rPr>
        <w:t xml:space="preserve"> </w:t>
      </w:r>
      <w:r w:rsidRPr="00B04EBC">
        <w:rPr>
          <w:rFonts w:ascii="Arial" w:hAnsi="Arial" w:cs="Arial"/>
        </w:rPr>
        <w:t>81/08</w:t>
      </w:r>
      <w:r>
        <w:rPr>
          <w:rFonts w:ascii="Arial" w:hAnsi="Arial" w:cs="Arial"/>
        </w:rPr>
        <w:t xml:space="preserve"> e </w:t>
      </w:r>
      <w:proofErr w:type="spellStart"/>
      <w:r>
        <w:rPr>
          <w:rFonts w:ascii="Arial" w:hAnsi="Arial" w:cs="Arial"/>
        </w:rPr>
        <w:t>s.m.i</w:t>
      </w:r>
      <w:r w:rsidRPr="00B04EBC">
        <w:rPr>
          <w:rFonts w:ascii="Arial" w:hAnsi="Arial" w:cs="Arial"/>
        </w:rPr>
        <w:t>.</w:t>
      </w:r>
      <w:proofErr w:type="spellEnd"/>
    </w:p>
    <w:p w14:paraId="48BC1249" w14:textId="77777777" w:rsidR="00D4191A" w:rsidRPr="00D4191A" w:rsidRDefault="00D4191A" w:rsidP="00136ACF">
      <w:pPr>
        <w:tabs>
          <w:tab w:val="left" w:pos="5103"/>
        </w:tabs>
        <w:suppressAutoHyphens/>
        <w:jc w:val="both"/>
        <w:rPr>
          <w:rFonts w:ascii="Arial" w:hAnsi="Arial" w:cs="Arial"/>
          <w:b/>
          <w:sz w:val="20"/>
          <w:szCs w:val="20"/>
        </w:rPr>
      </w:pPr>
      <w:bookmarkStart w:id="0" w:name="_Hlk71021317"/>
      <w:r w:rsidRPr="00D4191A">
        <w:rPr>
          <w:rFonts w:ascii="Arial" w:hAnsi="Arial" w:cs="Arial"/>
          <w:b/>
          <w:sz w:val="20"/>
          <w:szCs w:val="20"/>
        </w:rPr>
        <w:t xml:space="preserve">COMUNE DI ARIGNANO (TO) </w:t>
      </w:r>
    </w:p>
    <w:p w14:paraId="7216551B" w14:textId="77777777" w:rsidR="00D4191A" w:rsidRPr="00D4191A" w:rsidRDefault="00D4191A" w:rsidP="00136ACF">
      <w:pPr>
        <w:tabs>
          <w:tab w:val="left" w:pos="5103"/>
        </w:tabs>
        <w:suppressAutoHyphens/>
        <w:jc w:val="both"/>
        <w:rPr>
          <w:rFonts w:ascii="Arial" w:hAnsi="Arial" w:cs="Arial"/>
          <w:sz w:val="20"/>
          <w:szCs w:val="20"/>
        </w:rPr>
      </w:pPr>
      <w:r w:rsidRPr="00D4191A">
        <w:rPr>
          <w:rFonts w:ascii="Arial" w:hAnsi="Arial" w:cs="Arial"/>
          <w:sz w:val="20"/>
          <w:szCs w:val="20"/>
        </w:rPr>
        <w:t xml:space="preserve">UFFICIO TECNICO </w:t>
      </w:r>
    </w:p>
    <w:p w14:paraId="5DCBDDCD" w14:textId="106D906B" w:rsidR="00D4191A" w:rsidRPr="00D4191A" w:rsidRDefault="00D4191A" w:rsidP="00136ACF">
      <w:pPr>
        <w:tabs>
          <w:tab w:val="left" w:pos="4356"/>
        </w:tabs>
        <w:suppressAutoHyphens/>
        <w:jc w:val="both"/>
        <w:rPr>
          <w:rFonts w:ascii="Arial" w:hAnsi="Arial" w:cs="Arial"/>
          <w:sz w:val="20"/>
          <w:szCs w:val="20"/>
        </w:rPr>
      </w:pPr>
      <w:r w:rsidRPr="00D4191A">
        <w:rPr>
          <w:rFonts w:ascii="Arial" w:hAnsi="Arial" w:cs="Arial"/>
          <w:sz w:val="20"/>
          <w:szCs w:val="20"/>
        </w:rPr>
        <w:lastRenderedPageBreak/>
        <w:t>Via Mario Graffi n. 2</w:t>
      </w:r>
      <w:r>
        <w:rPr>
          <w:rFonts w:ascii="Arial" w:hAnsi="Arial" w:cs="Arial"/>
          <w:sz w:val="20"/>
          <w:szCs w:val="20"/>
        </w:rPr>
        <w:tab/>
      </w:r>
    </w:p>
    <w:p w14:paraId="7108D803" w14:textId="77777777" w:rsidR="00D4191A" w:rsidRPr="00D4191A" w:rsidRDefault="00D4191A" w:rsidP="00136ACF">
      <w:pPr>
        <w:tabs>
          <w:tab w:val="left" w:pos="5103"/>
        </w:tabs>
        <w:suppressAutoHyphens/>
        <w:jc w:val="both"/>
        <w:rPr>
          <w:rFonts w:ascii="Arial" w:hAnsi="Arial" w:cs="Arial"/>
          <w:sz w:val="20"/>
          <w:szCs w:val="20"/>
        </w:rPr>
      </w:pPr>
      <w:r w:rsidRPr="00D4191A">
        <w:rPr>
          <w:rFonts w:ascii="Arial" w:hAnsi="Arial" w:cs="Arial"/>
          <w:sz w:val="20"/>
          <w:szCs w:val="20"/>
        </w:rPr>
        <w:t>tel. 011-9462162 fax. 011-9462212</w:t>
      </w:r>
    </w:p>
    <w:p w14:paraId="7B53E36C" w14:textId="77777777" w:rsidR="00D4191A" w:rsidRPr="00D4191A" w:rsidRDefault="00D4191A" w:rsidP="00136ACF">
      <w:pPr>
        <w:tabs>
          <w:tab w:val="left" w:pos="5103"/>
        </w:tabs>
        <w:suppressAutoHyphens/>
        <w:jc w:val="both"/>
        <w:rPr>
          <w:rFonts w:ascii="Arial" w:hAnsi="Arial" w:cs="Arial"/>
          <w:sz w:val="20"/>
          <w:szCs w:val="20"/>
        </w:rPr>
      </w:pPr>
      <w:r w:rsidRPr="00D4191A">
        <w:rPr>
          <w:rFonts w:ascii="Arial" w:hAnsi="Arial" w:cs="Arial"/>
          <w:sz w:val="20"/>
          <w:szCs w:val="20"/>
        </w:rPr>
        <w:t xml:space="preserve">sito internet: </w:t>
      </w:r>
      <w:hyperlink r:id="rId10" w:history="1">
        <w:r w:rsidRPr="00D4191A">
          <w:rPr>
            <w:rFonts w:ascii="Arial" w:hAnsi="Arial" w:cs="Arial"/>
            <w:sz w:val="20"/>
            <w:szCs w:val="20"/>
          </w:rPr>
          <w:t>www.comune.arignano.to.it</w:t>
        </w:r>
      </w:hyperlink>
    </w:p>
    <w:p w14:paraId="5C489BA5" w14:textId="77777777" w:rsidR="00D4191A" w:rsidRPr="00D4191A" w:rsidRDefault="00D4191A" w:rsidP="00136ACF">
      <w:pPr>
        <w:tabs>
          <w:tab w:val="left" w:pos="5103"/>
        </w:tabs>
        <w:suppressAutoHyphens/>
        <w:jc w:val="both"/>
        <w:rPr>
          <w:rFonts w:ascii="Arial" w:hAnsi="Arial" w:cs="Arial"/>
          <w:sz w:val="20"/>
          <w:szCs w:val="20"/>
        </w:rPr>
      </w:pPr>
      <w:r w:rsidRPr="00D4191A">
        <w:rPr>
          <w:rFonts w:ascii="Arial" w:hAnsi="Arial" w:cs="Arial"/>
          <w:sz w:val="20"/>
          <w:szCs w:val="20"/>
        </w:rPr>
        <w:t>PEC: arignano.torino@legalmail.it.</w:t>
      </w:r>
    </w:p>
    <w:p w14:paraId="6887FB0E" w14:textId="77777777" w:rsidR="00D4191A" w:rsidRPr="00720017" w:rsidRDefault="00D4191A" w:rsidP="00136ACF">
      <w:pPr>
        <w:tabs>
          <w:tab w:val="left" w:pos="5103"/>
        </w:tabs>
        <w:suppressAutoHyphens/>
        <w:jc w:val="both"/>
        <w:rPr>
          <w:rFonts w:ascii="Arial" w:hAnsi="Arial" w:cs="Arial"/>
          <w:sz w:val="20"/>
          <w:szCs w:val="20"/>
          <w:lang w:val="en-US"/>
        </w:rPr>
      </w:pPr>
      <w:r w:rsidRPr="00720017">
        <w:rPr>
          <w:rFonts w:ascii="Arial" w:hAnsi="Arial" w:cs="Arial"/>
          <w:sz w:val="20"/>
          <w:szCs w:val="20"/>
          <w:lang w:val="en-US"/>
        </w:rPr>
        <w:t xml:space="preserve">Email: </w:t>
      </w:r>
      <w:hyperlink r:id="rId11" w:history="1">
        <w:r w:rsidRPr="00720017">
          <w:rPr>
            <w:rFonts w:ascii="Arial" w:hAnsi="Arial" w:cs="Arial"/>
            <w:sz w:val="20"/>
            <w:szCs w:val="20"/>
            <w:lang w:val="en-US"/>
          </w:rPr>
          <w:t>ufficiotecnico@comune.arignano.to.it</w:t>
        </w:r>
      </w:hyperlink>
    </w:p>
    <w:p w14:paraId="43B73A6D" w14:textId="77777777" w:rsidR="00D4191A" w:rsidRPr="00D4191A" w:rsidRDefault="00D4191A" w:rsidP="00136ACF">
      <w:pPr>
        <w:tabs>
          <w:tab w:val="left" w:pos="5103"/>
        </w:tabs>
        <w:suppressAutoHyphens/>
        <w:spacing w:after="240"/>
        <w:jc w:val="both"/>
        <w:rPr>
          <w:rFonts w:ascii="Arial" w:hAnsi="Arial" w:cs="Arial"/>
          <w:sz w:val="20"/>
          <w:szCs w:val="20"/>
        </w:rPr>
      </w:pPr>
      <w:r w:rsidRPr="00D4191A">
        <w:rPr>
          <w:rFonts w:ascii="Arial" w:hAnsi="Arial" w:cs="Arial"/>
          <w:sz w:val="20"/>
          <w:szCs w:val="20"/>
        </w:rPr>
        <w:t>Responsabile del Procedimento: RAZETTO Arch. Piera</w:t>
      </w:r>
    </w:p>
    <w:bookmarkEnd w:id="0"/>
    <w:p w14:paraId="69A05205" w14:textId="77777777" w:rsidR="003A53CA" w:rsidRPr="000F3F09" w:rsidRDefault="00645C9A" w:rsidP="00136ACF">
      <w:pPr>
        <w:pStyle w:val="Paragrafoelenco"/>
        <w:numPr>
          <w:ilvl w:val="0"/>
          <w:numId w:val="11"/>
        </w:numPr>
        <w:tabs>
          <w:tab w:val="left" w:pos="862"/>
        </w:tabs>
        <w:spacing w:after="120"/>
        <w:ind w:hanging="361"/>
        <w:rPr>
          <w:rFonts w:ascii="Arial" w:hAnsi="Arial" w:cs="Arial"/>
          <w:b/>
          <w:bCs/>
          <w:w w:val="120"/>
          <w:sz w:val="20"/>
        </w:rPr>
      </w:pPr>
      <w:r w:rsidRPr="000F3F09">
        <w:rPr>
          <w:rFonts w:ascii="Arial" w:hAnsi="Arial" w:cs="Arial"/>
          <w:b/>
          <w:bCs/>
          <w:w w:val="120"/>
          <w:sz w:val="20"/>
        </w:rPr>
        <w:t>IMPRESA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4"/>
      </w:tblGrid>
      <w:tr w:rsidR="003A53CA" w:rsidRPr="00B04EBC" w14:paraId="629105CC" w14:textId="77777777">
        <w:trPr>
          <w:trHeight w:val="241"/>
        </w:trPr>
        <w:tc>
          <w:tcPr>
            <w:tcW w:w="4606" w:type="dxa"/>
          </w:tcPr>
          <w:p w14:paraId="46776920" w14:textId="77777777" w:rsidR="003A53CA" w:rsidRPr="00B04EBC" w:rsidRDefault="00645C9A" w:rsidP="00136ACF">
            <w:pPr>
              <w:pStyle w:val="TableParagraph"/>
              <w:ind w:left="107"/>
              <w:rPr>
                <w:rFonts w:ascii="Arial" w:hAnsi="Arial" w:cs="Arial"/>
                <w:sz w:val="20"/>
              </w:rPr>
            </w:pPr>
            <w:r w:rsidRPr="00B04EBC">
              <w:rPr>
                <w:rFonts w:ascii="Arial" w:hAnsi="Arial" w:cs="Arial"/>
                <w:sz w:val="20"/>
              </w:rPr>
              <w:t>Denominazione</w:t>
            </w:r>
          </w:p>
        </w:tc>
        <w:tc>
          <w:tcPr>
            <w:tcW w:w="4604" w:type="dxa"/>
          </w:tcPr>
          <w:p w14:paraId="6E08CC43" w14:textId="77777777" w:rsidR="003A53CA" w:rsidRPr="00B04EBC" w:rsidRDefault="003A53CA" w:rsidP="00136ACF">
            <w:pPr>
              <w:pStyle w:val="TableParagraph"/>
              <w:rPr>
                <w:rFonts w:ascii="Arial" w:hAnsi="Arial" w:cs="Arial"/>
                <w:sz w:val="16"/>
              </w:rPr>
            </w:pPr>
          </w:p>
        </w:tc>
      </w:tr>
      <w:tr w:rsidR="003A53CA" w:rsidRPr="00B04EBC" w14:paraId="2CF87FA4" w14:textId="77777777">
        <w:trPr>
          <w:trHeight w:val="244"/>
        </w:trPr>
        <w:tc>
          <w:tcPr>
            <w:tcW w:w="4606" w:type="dxa"/>
          </w:tcPr>
          <w:p w14:paraId="70984CD5" w14:textId="77777777" w:rsidR="003A53CA" w:rsidRPr="00B04EBC" w:rsidRDefault="00645C9A" w:rsidP="00136ACF">
            <w:pPr>
              <w:pStyle w:val="TableParagraph"/>
              <w:ind w:left="107"/>
              <w:rPr>
                <w:rFonts w:ascii="Arial" w:hAnsi="Arial" w:cs="Arial"/>
                <w:sz w:val="20"/>
              </w:rPr>
            </w:pPr>
            <w:r w:rsidRPr="00B04EBC">
              <w:rPr>
                <w:rFonts w:ascii="Arial" w:hAnsi="Arial" w:cs="Arial"/>
                <w:sz w:val="20"/>
              </w:rPr>
              <w:t>Ruolo</w:t>
            </w:r>
          </w:p>
        </w:tc>
        <w:tc>
          <w:tcPr>
            <w:tcW w:w="4604" w:type="dxa"/>
          </w:tcPr>
          <w:p w14:paraId="1DC86C89" w14:textId="77777777" w:rsidR="003A53CA" w:rsidRPr="00B04EBC" w:rsidRDefault="00645C9A" w:rsidP="00136ACF">
            <w:pPr>
              <w:pStyle w:val="TableParagraph"/>
              <w:ind w:left="105"/>
              <w:rPr>
                <w:rFonts w:ascii="Arial" w:hAnsi="Arial" w:cs="Arial"/>
                <w:sz w:val="20"/>
              </w:rPr>
            </w:pPr>
            <w:r w:rsidRPr="00B04EBC">
              <w:rPr>
                <w:rFonts w:ascii="Arial" w:hAnsi="Arial" w:cs="Arial"/>
                <w:sz w:val="20"/>
              </w:rPr>
              <w:t>Appaltatore</w:t>
            </w:r>
          </w:p>
        </w:tc>
      </w:tr>
      <w:tr w:rsidR="003A53CA" w:rsidRPr="00B04EBC" w14:paraId="0280DE8B" w14:textId="77777777">
        <w:trPr>
          <w:trHeight w:val="241"/>
        </w:trPr>
        <w:tc>
          <w:tcPr>
            <w:tcW w:w="4606" w:type="dxa"/>
          </w:tcPr>
          <w:p w14:paraId="54456F13" w14:textId="77777777" w:rsidR="003A53CA" w:rsidRPr="00B04EBC" w:rsidRDefault="00645C9A" w:rsidP="00136ACF">
            <w:pPr>
              <w:pStyle w:val="TableParagraph"/>
              <w:ind w:left="107"/>
              <w:rPr>
                <w:rFonts w:ascii="Arial" w:hAnsi="Arial" w:cs="Arial"/>
                <w:sz w:val="20"/>
              </w:rPr>
            </w:pPr>
            <w:r w:rsidRPr="00B04EBC">
              <w:rPr>
                <w:rFonts w:ascii="Arial" w:hAnsi="Arial" w:cs="Arial"/>
                <w:sz w:val="20"/>
              </w:rPr>
              <w:t>Ragione sociale</w:t>
            </w:r>
          </w:p>
        </w:tc>
        <w:tc>
          <w:tcPr>
            <w:tcW w:w="4604" w:type="dxa"/>
          </w:tcPr>
          <w:p w14:paraId="06C30419" w14:textId="77777777" w:rsidR="003A53CA" w:rsidRPr="00B04EBC" w:rsidRDefault="003A53CA" w:rsidP="00136ACF">
            <w:pPr>
              <w:pStyle w:val="TableParagraph"/>
              <w:rPr>
                <w:rFonts w:ascii="Arial" w:hAnsi="Arial" w:cs="Arial"/>
                <w:sz w:val="16"/>
              </w:rPr>
            </w:pPr>
          </w:p>
        </w:tc>
      </w:tr>
      <w:tr w:rsidR="003A53CA" w:rsidRPr="00B04EBC" w14:paraId="71C905B3" w14:textId="77777777">
        <w:trPr>
          <w:trHeight w:val="244"/>
        </w:trPr>
        <w:tc>
          <w:tcPr>
            <w:tcW w:w="4606" w:type="dxa"/>
          </w:tcPr>
          <w:p w14:paraId="24E63B76" w14:textId="77777777" w:rsidR="003A53CA" w:rsidRPr="00B04EBC" w:rsidRDefault="00645C9A" w:rsidP="00136ACF">
            <w:pPr>
              <w:pStyle w:val="TableParagraph"/>
              <w:ind w:left="107"/>
              <w:rPr>
                <w:rFonts w:ascii="Arial" w:hAnsi="Arial" w:cs="Arial"/>
                <w:sz w:val="20"/>
              </w:rPr>
            </w:pPr>
            <w:r w:rsidRPr="00B04EBC">
              <w:rPr>
                <w:rFonts w:ascii="Arial" w:hAnsi="Arial" w:cs="Arial"/>
                <w:sz w:val="20"/>
              </w:rPr>
              <w:t>Legale rappresentante</w:t>
            </w:r>
          </w:p>
        </w:tc>
        <w:tc>
          <w:tcPr>
            <w:tcW w:w="4604" w:type="dxa"/>
          </w:tcPr>
          <w:p w14:paraId="2F83E3DB" w14:textId="77777777" w:rsidR="003A53CA" w:rsidRPr="00B04EBC" w:rsidRDefault="003A53CA" w:rsidP="00136ACF">
            <w:pPr>
              <w:pStyle w:val="TableParagraph"/>
              <w:rPr>
                <w:rFonts w:ascii="Arial" w:hAnsi="Arial" w:cs="Arial"/>
                <w:sz w:val="16"/>
              </w:rPr>
            </w:pPr>
          </w:p>
        </w:tc>
      </w:tr>
      <w:tr w:rsidR="003A53CA" w:rsidRPr="00B04EBC" w14:paraId="64E379CD" w14:textId="77777777">
        <w:trPr>
          <w:trHeight w:val="241"/>
        </w:trPr>
        <w:tc>
          <w:tcPr>
            <w:tcW w:w="4606" w:type="dxa"/>
          </w:tcPr>
          <w:p w14:paraId="47EC8642" w14:textId="77777777" w:rsidR="003A53CA" w:rsidRPr="00B04EBC" w:rsidRDefault="00645C9A" w:rsidP="00136ACF">
            <w:pPr>
              <w:pStyle w:val="TableParagraph"/>
              <w:ind w:left="107"/>
              <w:rPr>
                <w:rFonts w:ascii="Arial" w:hAnsi="Arial" w:cs="Arial"/>
                <w:sz w:val="20"/>
              </w:rPr>
            </w:pPr>
            <w:r w:rsidRPr="00B04EBC">
              <w:rPr>
                <w:rFonts w:ascii="Arial" w:hAnsi="Arial" w:cs="Arial"/>
                <w:w w:val="105"/>
                <w:sz w:val="20"/>
              </w:rPr>
              <w:t>Indirizzo</w:t>
            </w:r>
          </w:p>
        </w:tc>
        <w:tc>
          <w:tcPr>
            <w:tcW w:w="4604" w:type="dxa"/>
          </w:tcPr>
          <w:p w14:paraId="57E770E9" w14:textId="77777777" w:rsidR="003A53CA" w:rsidRPr="00B04EBC" w:rsidRDefault="003A53CA" w:rsidP="00136ACF">
            <w:pPr>
              <w:pStyle w:val="TableParagraph"/>
              <w:rPr>
                <w:rFonts w:ascii="Arial" w:hAnsi="Arial" w:cs="Arial"/>
                <w:sz w:val="16"/>
              </w:rPr>
            </w:pPr>
          </w:p>
        </w:tc>
      </w:tr>
      <w:tr w:rsidR="003A53CA" w:rsidRPr="00B04EBC" w14:paraId="3DFDA06B" w14:textId="77777777">
        <w:trPr>
          <w:trHeight w:val="241"/>
        </w:trPr>
        <w:tc>
          <w:tcPr>
            <w:tcW w:w="4606" w:type="dxa"/>
          </w:tcPr>
          <w:p w14:paraId="05C4A18A" w14:textId="77777777" w:rsidR="003A53CA" w:rsidRPr="00B04EBC" w:rsidRDefault="00645C9A" w:rsidP="00136ACF">
            <w:pPr>
              <w:pStyle w:val="TableParagraph"/>
              <w:ind w:left="107"/>
              <w:rPr>
                <w:rFonts w:ascii="Arial" w:hAnsi="Arial" w:cs="Arial"/>
                <w:sz w:val="20"/>
              </w:rPr>
            </w:pPr>
            <w:r w:rsidRPr="00B04EBC">
              <w:rPr>
                <w:rFonts w:ascii="Arial" w:hAnsi="Arial" w:cs="Arial"/>
                <w:sz w:val="20"/>
              </w:rPr>
              <w:t>Partita Iva e Codice Fiscale</w:t>
            </w:r>
          </w:p>
        </w:tc>
        <w:tc>
          <w:tcPr>
            <w:tcW w:w="4604" w:type="dxa"/>
          </w:tcPr>
          <w:p w14:paraId="6375EC78" w14:textId="77777777" w:rsidR="003A53CA" w:rsidRPr="00B04EBC" w:rsidRDefault="003A53CA" w:rsidP="00136ACF">
            <w:pPr>
              <w:pStyle w:val="TableParagraph"/>
              <w:rPr>
                <w:rFonts w:ascii="Arial" w:hAnsi="Arial" w:cs="Arial"/>
                <w:sz w:val="16"/>
              </w:rPr>
            </w:pPr>
          </w:p>
        </w:tc>
      </w:tr>
      <w:tr w:rsidR="003A53CA" w:rsidRPr="00B04EBC" w14:paraId="4BDB7352" w14:textId="77777777">
        <w:trPr>
          <w:trHeight w:val="244"/>
        </w:trPr>
        <w:tc>
          <w:tcPr>
            <w:tcW w:w="4606" w:type="dxa"/>
          </w:tcPr>
          <w:p w14:paraId="46000721" w14:textId="77777777" w:rsidR="003A53CA" w:rsidRPr="00B04EBC" w:rsidRDefault="00645C9A" w:rsidP="00136ACF">
            <w:pPr>
              <w:pStyle w:val="TableParagraph"/>
              <w:ind w:left="107"/>
              <w:rPr>
                <w:rFonts w:ascii="Arial" w:hAnsi="Arial" w:cs="Arial"/>
                <w:sz w:val="20"/>
              </w:rPr>
            </w:pPr>
            <w:r w:rsidRPr="00B04EBC">
              <w:rPr>
                <w:rFonts w:ascii="Arial" w:hAnsi="Arial" w:cs="Arial"/>
                <w:sz w:val="20"/>
              </w:rPr>
              <w:t>Telefono</w:t>
            </w:r>
          </w:p>
        </w:tc>
        <w:tc>
          <w:tcPr>
            <w:tcW w:w="4604" w:type="dxa"/>
          </w:tcPr>
          <w:p w14:paraId="0A1E6A2A" w14:textId="77777777" w:rsidR="003A53CA" w:rsidRPr="00B04EBC" w:rsidRDefault="003A53CA" w:rsidP="00136ACF">
            <w:pPr>
              <w:pStyle w:val="TableParagraph"/>
              <w:rPr>
                <w:rFonts w:ascii="Arial" w:hAnsi="Arial" w:cs="Arial"/>
                <w:sz w:val="16"/>
              </w:rPr>
            </w:pPr>
          </w:p>
        </w:tc>
      </w:tr>
      <w:tr w:rsidR="003A53CA" w:rsidRPr="00B04EBC" w14:paraId="6AA18AF9" w14:textId="77777777">
        <w:trPr>
          <w:trHeight w:val="241"/>
        </w:trPr>
        <w:tc>
          <w:tcPr>
            <w:tcW w:w="4606" w:type="dxa"/>
          </w:tcPr>
          <w:p w14:paraId="3CE3F51E" w14:textId="77777777" w:rsidR="003A53CA" w:rsidRPr="00B04EBC" w:rsidRDefault="00645C9A" w:rsidP="00136ACF">
            <w:pPr>
              <w:pStyle w:val="TableParagraph"/>
              <w:ind w:left="107"/>
              <w:rPr>
                <w:rFonts w:ascii="Arial" w:hAnsi="Arial" w:cs="Arial"/>
                <w:sz w:val="20"/>
              </w:rPr>
            </w:pPr>
            <w:r w:rsidRPr="00B04EBC">
              <w:rPr>
                <w:rFonts w:ascii="Arial" w:hAnsi="Arial" w:cs="Arial"/>
                <w:sz w:val="20"/>
              </w:rPr>
              <w:t>Fax</w:t>
            </w:r>
          </w:p>
        </w:tc>
        <w:tc>
          <w:tcPr>
            <w:tcW w:w="4604" w:type="dxa"/>
          </w:tcPr>
          <w:p w14:paraId="103F620F" w14:textId="77777777" w:rsidR="003A53CA" w:rsidRPr="00B04EBC" w:rsidRDefault="003A53CA" w:rsidP="00136ACF">
            <w:pPr>
              <w:pStyle w:val="TableParagraph"/>
              <w:rPr>
                <w:rFonts w:ascii="Arial" w:hAnsi="Arial" w:cs="Arial"/>
                <w:sz w:val="16"/>
              </w:rPr>
            </w:pPr>
          </w:p>
        </w:tc>
      </w:tr>
      <w:tr w:rsidR="003A53CA" w:rsidRPr="00B04EBC" w14:paraId="0F04FEF6" w14:textId="77777777">
        <w:trPr>
          <w:trHeight w:val="244"/>
        </w:trPr>
        <w:tc>
          <w:tcPr>
            <w:tcW w:w="4606" w:type="dxa"/>
          </w:tcPr>
          <w:p w14:paraId="525D7522" w14:textId="77777777" w:rsidR="003A53CA" w:rsidRPr="00B04EBC" w:rsidRDefault="00645C9A" w:rsidP="00136ACF">
            <w:pPr>
              <w:pStyle w:val="TableParagraph"/>
              <w:ind w:left="107"/>
              <w:rPr>
                <w:rFonts w:ascii="Arial" w:hAnsi="Arial" w:cs="Arial"/>
                <w:sz w:val="20"/>
              </w:rPr>
            </w:pPr>
            <w:r w:rsidRPr="00B04EBC">
              <w:rPr>
                <w:rFonts w:ascii="Arial" w:hAnsi="Arial" w:cs="Arial"/>
                <w:w w:val="105"/>
                <w:sz w:val="20"/>
              </w:rPr>
              <w:t>e-mail</w:t>
            </w:r>
          </w:p>
        </w:tc>
        <w:tc>
          <w:tcPr>
            <w:tcW w:w="4604" w:type="dxa"/>
          </w:tcPr>
          <w:p w14:paraId="66636ACC" w14:textId="77777777" w:rsidR="003A53CA" w:rsidRPr="00B04EBC" w:rsidRDefault="003A53CA" w:rsidP="00136ACF">
            <w:pPr>
              <w:pStyle w:val="TableParagraph"/>
              <w:rPr>
                <w:rFonts w:ascii="Arial" w:hAnsi="Arial" w:cs="Arial"/>
                <w:sz w:val="16"/>
              </w:rPr>
            </w:pPr>
          </w:p>
        </w:tc>
      </w:tr>
      <w:tr w:rsidR="003A53CA" w:rsidRPr="00B04EBC" w14:paraId="6B1FD75F" w14:textId="77777777">
        <w:trPr>
          <w:trHeight w:val="241"/>
        </w:trPr>
        <w:tc>
          <w:tcPr>
            <w:tcW w:w="4606" w:type="dxa"/>
          </w:tcPr>
          <w:p w14:paraId="4DB5D797" w14:textId="77777777" w:rsidR="003A53CA" w:rsidRPr="00B04EBC" w:rsidRDefault="00645C9A" w:rsidP="00136ACF">
            <w:pPr>
              <w:pStyle w:val="TableParagraph"/>
              <w:ind w:left="107"/>
              <w:rPr>
                <w:rFonts w:ascii="Arial" w:hAnsi="Arial" w:cs="Arial"/>
                <w:sz w:val="20"/>
              </w:rPr>
            </w:pPr>
            <w:r w:rsidRPr="00B04EBC">
              <w:rPr>
                <w:rFonts w:ascii="Arial" w:hAnsi="Arial" w:cs="Arial"/>
                <w:w w:val="105"/>
                <w:sz w:val="20"/>
              </w:rPr>
              <w:t>Posizione CCIAA</w:t>
            </w:r>
          </w:p>
        </w:tc>
        <w:tc>
          <w:tcPr>
            <w:tcW w:w="4604" w:type="dxa"/>
          </w:tcPr>
          <w:p w14:paraId="541CACD9" w14:textId="77777777" w:rsidR="003A53CA" w:rsidRPr="00B04EBC" w:rsidRDefault="003A53CA" w:rsidP="00136ACF">
            <w:pPr>
              <w:pStyle w:val="TableParagraph"/>
              <w:rPr>
                <w:rFonts w:ascii="Arial" w:hAnsi="Arial" w:cs="Arial"/>
                <w:sz w:val="16"/>
              </w:rPr>
            </w:pPr>
          </w:p>
        </w:tc>
      </w:tr>
      <w:tr w:rsidR="003A53CA" w:rsidRPr="00B04EBC" w14:paraId="0B4ED7C8" w14:textId="77777777">
        <w:trPr>
          <w:trHeight w:val="244"/>
        </w:trPr>
        <w:tc>
          <w:tcPr>
            <w:tcW w:w="4606" w:type="dxa"/>
          </w:tcPr>
          <w:p w14:paraId="3F964FD9" w14:textId="77777777" w:rsidR="003A53CA" w:rsidRPr="00B04EBC" w:rsidRDefault="00645C9A" w:rsidP="00136ACF">
            <w:pPr>
              <w:pStyle w:val="TableParagraph"/>
              <w:ind w:left="107"/>
              <w:rPr>
                <w:rFonts w:ascii="Arial" w:hAnsi="Arial" w:cs="Arial"/>
                <w:sz w:val="20"/>
              </w:rPr>
            </w:pPr>
            <w:r w:rsidRPr="00B04EBC">
              <w:rPr>
                <w:rFonts w:ascii="Arial" w:hAnsi="Arial" w:cs="Arial"/>
                <w:w w:val="105"/>
                <w:sz w:val="20"/>
              </w:rPr>
              <w:t>Posizione INPS</w:t>
            </w:r>
          </w:p>
        </w:tc>
        <w:tc>
          <w:tcPr>
            <w:tcW w:w="4604" w:type="dxa"/>
          </w:tcPr>
          <w:p w14:paraId="048206E3" w14:textId="77777777" w:rsidR="003A53CA" w:rsidRPr="00B04EBC" w:rsidRDefault="003A53CA" w:rsidP="00136ACF">
            <w:pPr>
              <w:pStyle w:val="TableParagraph"/>
              <w:rPr>
                <w:rFonts w:ascii="Arial" w:hAnsi="Arial" w:cs="Arial"/>
                <w:sz w:val="16"/>
              </w:rPr>
            </w:pPr>
          </w:p>
        </w:tc>
      </w:tr>
      <w:tr w:rsidR="003A53CA" w:rsidRPr="00B04EBC" w14:paraId="14A7CAFD" w14:textId="77777777">
        <w:trPr>
          <w:trHeight w:val="241"/>
        </w:trPr>
        <w:tc>
          <w:tcPr>
            <w:tcW w:w="4606" w:type="dxa"/>
          </w:tcPr>
          <w:p w14:paraId="6AB8D8AA" w14:textId="77777777" w:rsidR="003A53CA" w:rsidRPr="00B04EBC" w:rsidRDefault="00645C9A" w:rsidP="00136ACF">
            <w:pPr>
              <w:pStyle w:val="TableParagraph"/>
              <w:ind w:left="107"/>
              <w:rPr>
                <w:rFonts w:ascii="Arial" w:hAnsi="Arial" w:cs="Arial"/>
                <w:sz w:val="20"/>
              </w:rPr>
            </w:pPr>
            <w:r w:rsidRPr="00B04EBC">
              <w:rPr>
                <w:rFonts w:ascii="Arial" w:hAnsi="Arial" w:cs="Arial"/>
                <w:w w:val="110"/>
                <w:sz w:val="20"/>
              </w:rPr>
              <w:t>Posizione INAIL</w:t>
            </w:r>
          </w:p>
        </w:tc>
        <w:tc>
          <w:tcPr>
            <w:tcW w:w="4604" w:type="dxa"/>
          </w:tcPr>
          <w:p w14:paraId="505CD6C3" w14:textId="77777777" w:rsidR="003A53CA" w:rsidRPr="00B04EBC" w:rsidRDefault="003A53CA" w:rsidP="00136ACF">
            <w:pPr>
              <w:pStyle w:val="TableParagraph"/>
              <w:rPr>
                <w:rFonts w:ascii="Arial" w:hAnsi="Arial" w:cs="Arial"/>
                <w:sz w:val="16"/>
              </w:rPr>
            </w:pPr>
          </w:p>
        </w:tc>
      </w:tr>
      <w:tr w:rsidR="003A53CA" w:rsidRPr="00B04EBC" w14:paraId="053E6F98" w14:textId="77777777">
        <w:trPr>
          <w:trHeight w:val="244"/>
        </w:trPr>
        <w:tc>
          <w:tcPr>
            <w:tcW w:w="4606" w:type="dxa"/>
          </w:tcPr>
          <w:p w14:paraId="0422FEB7" w14:textId="77777777" w:rsidR="003A53CA" w:rsidRPr="00B04EBC" w:rsidRDefault="00645C9A" w:rsidP="00136ACF">
            <w:pPr>
              <w:pStyle w:val="TableParagraph"/>
              <w:ind w:left="107"/>
              <w:rPr>
                <w:rFonts w:ascii="Arial" w:hAnsi="Arial" w:cs="Arial"/>
                <w:sz w:val="20"/>
              </w:rPr>
            </w:pPr>
            <w:r w:rsidRPr="00B04EBC">
              <w:rPr>
                <w:rFonts w:ascii="Arial" w:hAnsi="Arial" w:cs="Arial"/>
                <w:sz w:val="20"/>
              </w:rPr>
              <w:t>Datore di lavori</w:t>
            </w:r>
          </w:p>
        </w:tc>
        <w:tc>
          <w:tcPr>
            <w:tcW w:w="4604" w:type="dxa"/>
          </w:tcPr>
          <w:p w14:paraId="4D926BCD" w14:textId="77777777" w:rsidR="003A53CA" w:rsidRPr="00B04EBC" w:rsidRDefault="003A53CA" w:rsidP="00136ACF">
            <w:pPr>
              <w:pStyle w:val="TableParagraph"/>
              <w:rPr>
                <w:rFonts w:ascii="Arial" w:hAnsi="Arial" w:cs="Arial"/>
                <w:sz w:val="16"/>
              </w:rPr>
            </w:pPr>
          </w:p>
        </w:tc>
      </w:tr>
      <w:tr w:rsidR="003A53CA" w:rsidRPr="00B04EBC" w14:paraId="1200BD81" w14:textId="77777777">
        <w:trPr>
          <w:trHeight w:val="241"/>
        </w:trPr>
        <w:tc>
          <w:tcPr>
            <w:tcW w:w="4606" w:type="dxa"/>
          </w:tcPr>
          <w:p w14:paraId="474BBEB5" w14:textId="77777777" w:rsidR="003A53CA" w:rsidRPr="00B04EBC" w:rsidRDefault="00645C9A" w:rsidP="00136ACF">
            <w:pPr>
              <w:pStyle w:val="TableParagraph"/>
              <w:ind w:left="107"/>
              <w:rPr>
                <w:rFonts w:ascii="Arial" w:hAnsi="Arial" w:cs="Arial"/>
                <w:sz w:val="20"/>
              </w:rPr>
            </w:pPr>
            <w:r w:rsidRPr="00B04EBC">
              <w:rPr>
                <w:rFonts w:ascii="Arial" w:hAnsi="Arial" w:cs="Arial"/>
                <w:sz w:val="20"/>
              </w:rPr>
              <w:t>Direttore Tecnico</w:t>
            </w:r>
          </w:p>
        </w:tc>
        <w:tc>
          <w:tcPr>
            <w:tcW w:w="4604" w:type="dxa"/>
          </w:tcPr>
          <w:p w14:paraId="3FE01134" w14:textId="77777777" w:rsidR="003A53CA" w:rsidRPr="00B04EBC" w:rsidRDefault="003A53CA" w:rsidP="00136ACF">
            <w:pPr>
              <w:pStyle w:val="TableParagraph"/>
              <w:rPr>
                <w:rFonts w:ascii="Arial" w:hAnsi="Arial" w:cs="Arial"/>
                <w:sz w:val="16"/>
              </w:rPr>
            </w:pPr>
          </w:p>
        </w:tc>
      </w:tr>
      <w:tr w:rsidR="003A53CA" w:rsidRPr="00B04EBC" w14:paraId="7AAFD581" w14:textId="77777777">
        <w:trPr>
          <w:trHeight w:val="241"/>
        </w:trPr>
        <w:tc>
          <w:tcPr>
            <w:tcW w:w="4606" w:type="dxa"/>
          </w:tcPr>
          <w:p w14:paraId="4172A786" w14:textId="77777777" w:rsidR="003A53CA" w:rsidRPr="00B04EBC" w:rsidRDefault="00645C9A" w:rsidP="00136ACF">
            <w:pPr>
              <w:pStyle w:val="TableParagraph"/>
              <w:ind w:left="107"/>
              <w:rPr>
                <w:rFonts w:ascii="Arial" w:hAnsi="Arial" w:cs="Arial"/>
                <w:sz w:val="20"/>
              </w:rPr>
            </w:pPr>
            <w:r w:rsidRPr="00B04EBC">
              <w:rPr>
                <w:rFonts w:ascii="Arial" w:hAnsi="Arial" w:cs="Arial"/>
                <w:sz w:val="20"/>
              </w:rPr>
              <w:t>Capo cantiere</w:t>
            </w:r>
          </w:p>
        </w:tc>
        <w:tc>
          <w:tcPr>
            <w:tcW w:w="4604" w:type="dxa"/>
          </w:tcPr>
          <w:p w14:paraId="66919938" w14:textId="77777777" w:rsidR="003A53CA" w:rsidRPr="00B04EBC" w:rsidRDefault="003A53CA" w:rsidP="00136ACF">
            <w:pPr>
              <w:pStyle w:val="TableParagraph"/>
              <w:rPr>
                <w:rFonts w:ascii="Arial" w:hAnsi="Arial" w:cs="Arial"/>
                <w:sz w:val="16"/>
              </w:rPr>
            </w:pPr>
          </w:p>
        </w:tc>
      </w:tr>
      <w:tr w:rsidR="003A53CA" w:rsidRPr="00B04EBC" w14:paraId="4296A9AD" w14:textId="77777777">
        <w:trPr>
          <w:trHeight w:val="244"/>
        </w:trPr>
        <w:tc>
          <w:tcPr>
            <w:tcW w:w="4606" w:type="dxa"/>
          </w:tcPr>
          <w:p w14:paraId="469E9FBD" w14:textId="77777777" w:rsidR="003A53CA" w:rsidRPr="00B04EBC" w:rsidRDefault="00645C9A" w:rsidP="00136ACF">
            <w:pPr>
              <w:pStyle w:val="TableParagraph"/>
              <w:ind w:left="107"/>
              <w:rPr>
                <w:rFonts w:ascii="Arial" w:hAnsi="Arial" w:cs="Arial"/>
                <w:sz w:val="20"/>
              </w:rPr>
            </w:pPr>
            <w:r w:rsidRPr="00B04EBC">
              <w:rPr>
                <w:rFonts w:ascii="Arial" w:hAnsi="Arial" w:cs="Arial"/>
                <w:sz w:val="20"/>
              </w:rPr>
              <w:t>RSPP</w:t>
            </w:r>
          </w:p>
        </w:tc>
        <w:tc>
          <w:tcPr>
            <w:tcW w:w="4604" w:type="dxa"/>
          </w:tcPr>
          <w:p w14:paraId="4E62E276" w14:textId="77777777" w:rsidR="003A53CA" w:rsidRPr="00B04EBC" w:rsidRDefault="003A53CA" w:rsidP="00136ACF">
            <w:pPr>
              <w:pStyle w:val="TableParagraph"/>
              <w:rPr>
                <w:rFonts w:ascii="Arial" w:hAnsi="Arial" w:cs="Arial"/>
                <w:sz w:val="16"/>
              </w:rPr>
            </w:pPr>
          </w:p>
        </w:tc>
      </w:tr>
      <w:tr w:rsidR="003A53CA" w:rsidRPr="00B04EBC" w14:paraId="1C23F3FF" w14:textId="77777777">
        <w:trPr>
          <w:trHeight w:val="241"/>
        </w:trPr>
        <w:tc>
          <w:tcPr>
            <w:tcW w:w="4606" w:type="dxa"/>
          </w:tcPr>
          <w:p w14:paraId="28F81F66" w14:textId="77777777" w:rsidR="003A53CA" w:rsidRPr="00B04EBC" w:rsidRDefault="00645C9A" w:rsidP="00136ACF">
            <w:pPr>
              <w:pStyle w:val="TableParagraph"/>
              <w:ind w:left="107"/>
              <w:rPr>
                <w:rFonts w:ascii="Arial" w:hAnsi="Arial" w:cs="Arial"/>
                <w:sz w:val="20"/>
              </w:rPr>
            </w:pPr>
            <w:r w:rsidRPr="00B04EBC">
              <w:rPr>
                <w:rFonts w:ascii="Arial" w:hAnsi="Arial" w:cs="Arial"/>
                <w:sz w:val="20"/>
              </w:rPr>
              <w:t>RSL</w:t>
            </w:r>
          </w:p>
        </w:tc>
        <w:tc>
          <w:tcPr>
            <w:tcW w:w="4604" w:type="dxa"/>
          </w:tcPr>
          <w:p w14:paraId="51D965D1" w14:textId="77777777" w:rsidR="003A53CA" w:rsidRPr="00B04EBC" w:rsidRDefault="003A53CA" w:rsidP="00136ACF">
            <w:pPr>
              <w:pStyle w:val="TableParagraph"/>
              <w:rPr>
                <w:rFonts w:ascii="Arial" w:hAnsi="Arial" w:cs="Arial"/>
                <w:sz w:val="16"/>
              </w:rPr>
            </w:pPr>
          </w:p>
        </w:tc>
      </w:tr>
      <w:tr w:rsidR="003A53CA" w:rsidRPr="00B04EBC" w14:paraId="0B4ECA4A" w14:textId="77777777">
        <w:trPr>
          <w:trHeight w:val="244"/>
        </w:trPr>
        <w:tc>
          <w:tcPr>
            <w:tcW w:w="4606" w:type="dxa"/>
          </w:tcPr>
          <w:p w14:paraId="2A5434C9" w14:textId="77777777" w:rsidR="003A53CA" w:rsidRPr="00B04EBC" w:rsidRDefault="00645C9A" w:rsidP="00136ACF">
            <w:pPr>
              <w:pStyle w:val="TableParagraph"/>
              <w:ind w:left="107"/>
              <w:rPr>
                <w:rFonts w:ascii="Arial" w:hAnsi="Arial" w:cs="Arial"/>
                <w:sz w:val="20"/>
              </w:rPr>
            </w:pPr>
            <w:r w:rsidRPr="00B04EBC">
              <w:rPr>
                <w:rFonts w:ascii="Arial" w:hAnsi="Arial" w:cs="Arial"/>
                <w:sz w:val="20"/>
              </w:rPr>
              <w:t>Medico Competente</w:t>
            </w:r>
          </w:p>
        </w:tc>
        <w:tc>
          <w:tcPr>
            <w:tcW w:w="4604" w:type="dxa"/>
          </w:tcPr>
          <w:p w14:paraId="7B79D0DE" w14:textId="77777777" w:rsidR="003A53CA" w:rsidRPr="00B04EBC" w:rsidRDefault="003A53CA" w:rsidP="00136ACF">
            <w:pPr>
              <w:pStyle w:val="TableParagraph"/>
              <w:rPr>
                <w:rFonts w:ascii="Arial" w:hAnsi="Arial" w:cs="Arial"/>
                <w:sz w:val="16"/>
              </w:rPr>
            </w:pPr>
          </w:p>
        </w:tc>
      </w:tr>
    </w:tbl>
    <w:p w14:paraId="68B33340" w14:textId="77777777" w:rsidR="003A53CA" w:rsidRPr="00B04EBC" w:rsidRDefault="003A53CA" w:rsidP="00136ACF">
      <w:pPr>
        <w:rPr>
          <w:rFonts w:ascii="Arial" w:hAnsi="Arial" w:cs="Arial"/>
          <w:sz w:val="19"/>
        </w:rPr>
      </w:pPr>
    </w:p>
    <w:p w14:paraId="3DC20B32" w14:textId="77777777" w:rsidR="003A53CA" w:rsidRPr="00D4191A" w:rsidRDefault="00645C9A" w:rsidP="00136ACF">
      <w:pPr>
        <w:pStyle w:val="Paragrafoelenco"/>
        <w:numPr>
          <w:ilvl w:val="0"/>
          <w:numId w:val="11"/>
        </w:numPr>
        <w:tabs>
          <w:tab w:val="left" w:pos="862"/>
        </w:tabs>
        <w:spacing w:after="120"/>
        <w:ind w:hanging="361"/>
        <w:rPr>
          <w:rFonts w:ascii="Arial" w:hAnsi="Arial" w:cs="Arial"/>
          <w:b/>
          <w:bCs/>
          <w:w w:val="120"/>
          <w:sz w:val="20"/>
        </w:rPr>
      </w:pPr>
      <w:r w:rsidRPr="00D4191A">
        <w:rPr>
          <w:rFonts w:ascii="Arial" w:hAnsi="Arial" w:cs="Arial"/>
          <w:b/>
          <w:bCs/>
          <w:w w:val="120"/>
          <w:sz w:val="20"/>
        </w:rPr>
        <w:t>SIGLE E DEFINIZIONI</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6237"/>
      </w:tblGrid>
      <w:tr w:rsidR="003A53CA" w:rsidRPr="00B04EBC" w14:paraId="6CC1EFC1" w14:textId="77777777">
        <w:trPr>
          <w:trHeight w:val="606"/>
        </w:trPr>
        <w:tc>
          <w:tcPr>
            <w:tcW w:w="2942" w:type="dxa"/>
          </w:tcPr>
          <w:p w14:paraId="58345B0C" w14:textId="6C74E01E" w:rsidR="003A53CA" w:rsidRPr="00B04EBC" w:rsidRDefault="00645C9A" w:rsidP="00136ACF">
            <w:pPr>
              <w:pStyle w:val="TableParagraph"/>
              <w:ind w:left="107"/>
              <w:rPr>
                <w:rFonts w:ascii="Arial" w:hAnsi="Arial" w:cs="Arial"/>
                <w:sz w:val="20"/>
              </w:rPr>
            </w:pPr>
            <w:r w:rsidRPr="00B04EBC">
              <w:rPr>
                <w:rFonts w:ascii="Arial" w:hAnsi="Arial" w:cs="Arial"/>
                <w:w w:val="110"/>
                <w:sz w:val="20"/>
              </w:rPr>
              <w:t>COMMITTENTE</w:t>
            </w:r>
          </w:p>
        </w:tc>
        <w:tc>
          <w:tcPr>
            <w:tcW w:w="6237" w:type="dxa"/>
          </w:tcPr>
          <w:p w14:paraId="6B95CC0D" w14:textId="77777777" w:rsidR="003A53CA" w:rsidRPr="00B04EBC" w:rsidRDefault="00645C9A" w:rsidP="00136ACF">
            <w:pPr>
              <w:pStyle w:val="TableParagraph"/>
              <w:ind w:left="108"/>
              <w:rPr>
                <w:rFonts w:ascii="Arial" w:hAnsi="Arial" w:cs="Arial"/>
                <w:sz w:val="20"/>
              </w:rPr>
            </w:pPr>
            <w:r w:rsidRPr="00B04EBC">
              <w:rPr>
                <w:rFonts w:ascii="Arial" w:hAnsi="Arial" w:cs="Arial"/>
                <w:sz w:val="20"/>
              </w:rPr>
              <w:t>COMUNE</w:t>
            </w:r>
          </w:p>
        </w:tc>
      </w:tr>
      <w:tr w:rsidR="003A53CA" w:rsidRPr="00B04EBC" w14:paraId="0D3EA3A5" w14:textId="77777777">
        <w:trPr>
          <w:trHeight w:val="244"/>
        </w:trPr>
        <w:tc>
          <w:tcPr>
            <w:tcW w:w="2942" w:type="dxa"/>
          </w:tcPr>
          <w:p w14:paraId="6717A1A4" w14:textId="77777777" w:rsidR="003A53CA" w:rsidRPr="00B04EBC" w:rsidRDefault="00645C9A" w:rsidP="00136ACF">
            <w:pPr>
              <w:pStyle w:val="TableParagraph"/>
              <w:ind w:left="107"/>
              <w:rPr>
                <w:rFonts w:ascii="Arial" w:hAnsi="Arial" w:cs="Arial"/>
                <w:sz w:val="20"/>
              </w:rPr>
            </w:pPr>
            <w:r w:rsidRPr="00B04EBC">
              <w:rPr>
                <w:rFonts w:ascii="Arial" w:hAnsi="Arial" w:cs="Arial"/>
                <w:w w:val="110"/>
                <w:sz w:val="20"/>
              </w:rPr>
              <w:t>DITTA</w:t>
            </w:r>
          </w:p>
        </w:tc>
        <w:tc>
          <w:tcPr>
            <w:tcW w:w="6237" w:type="dxa"/>
          </w:tcPr>
          <w:p w14:paraId="10A10B64" w14:textId="77777777" w:rsidR="003A53CA" w:rsidRPr="00B04EBC" w:rsidRDefault="003A53CA" w:rsidP="00136ACF">
            <w:pPr>
              <w:pStyle w:val="TableParagraph"/>
              <w:rPr>
                <w:rFonts w:ascii="Arial" w:hAnsi="Arial" w:cs="Arial"/>
                <w:sz w:val="16"/>
              </w:rPr>
            </w:pPr>
          </w:p>
        </w:tc>
      </w:tr>
      <w:tr w:rsidR="003A53CA" w:rsidRPr="00B04EBC" w14:paraId="6156E769" w14:textId="77777777">
        <w:trPr>
          <w:trHeight w:val="241"/>
        </w:trPr>
        <w:tc>
          <w:tcPr>
            <w:tcW w:w="2942" w:type="dxa"/>
          </w:tcPr>
          <w:p w14:paraId="371899C7" w14:textId="77777777" w:rsidR="003A53CA" w:rsidRPr="00B04EBC" w:rsidRDefault="00645C9A" w:rsidP="00136ACF">
            <w:pPr>
              <w:pStyle w:val="TableParagraph"/>
              <w:ind w:left="107"/>
              <w:rPr>
                <w:rFonts w:ascii="Arial" w:hAnsi="Arial" w:cs="Arial"/>
                <w:sz w:val="20"/>
              </w:rPr>
            </w:pPr>
            <w:r w:rsidRPr="00B04EBC">
              <w:rPr>
                <w:rFonts w:ascii="Arial" w:hAnsi="Arial" w:cs="Arial"/>
                <w:w w:val="105"/>
                <w:sz w:val="20"/>
              </w:rPr>
              <w:t>ST</w:t>
            </w:r>
          </w:p>
        </w:tc>
        <w:tc>
          <w:tcPr>
            <w:tcW w:w="6237" w:type="dxa"/>
          </w:tcPr>
          <w:p w14:paraId="45D040E8" w14:textId="77777777" w:rsidR="003A53CA" w:rsidRPr="00B04EBC" w:rsidRDefault="00645C9A" w:rsidP="00136ACF">
            <w:pPr>
              <w:pStyle w:val="TableParagraph"/>
              <w:ind w:left="108"/>
              <w:rPr>
                <w:rFonts w:ascii="Arial" w:hAnsi="Arial" w:cs="Arial"/>
                <w:sz w:val="20"/>
              </w:rPr>
            </w:pPr>
            <w:r w:rsidRPr="00B04EBC">
              <w:rPr>
                <w:rFonts w:ascii="Arial" w:hAnsi="Arial" w:cs="Arial"/>
                <w:sz w:val="20"/>
              </w:rPr>
              <w:t>Servizio Tecnico</w:t>
            </w:r>
          </w:p>
        </w:tc>
      </w:tr>
      <w:tr w:rsidR="003A53CA" w:rsidRPr="00B04EBC" w14:paraId="3AEBA359" w14:textId="77777777">
        <w:trPr>
          <w:trHeight w:val="244"/>
        </w:trPr>
        <w:tc>
          <w:tcPr>
            <w:tcW w:w="2942" w:type="dxa"/>
          </w:tcPr>
          <w:p w14:paraId="5DF88CE5" w14:textId="77777777" w:rsidR="003A53CA" w:rsidRPr="00B04EBC" w:rsidRDefault="00645C9A" w:rsidP="00136ACF">
            <w:pPr>
              <w:pStyle w:val="TableParagraph"/>
              <w:ind w:left="107"/>
              <w:rPr>
                <w:rFonts w:ascii="Arial" w:hAnsi="Arial" w:cs="Arial"/>
                <w:sz w:val="20"/>
              </w:rPr>
            </w:pPr>
            <w:r w:rsidRPr="00B04EBC">
              <w:rPr>
                <w:rFonts w:ascii="Arial" w:hAnsi="Arial" w:cs="Arial"/>
                <w:sz w:val="20"/>
              </w:rPr>
              <w:t>Coordinatore dell’area</w:t>
            </w:r>
          </w:p>
        </w:tc>
        <w:tc>
          <w:tcPr>
            <w:tcW w:w="6237" w:type="dxa"/>
          </w:tcPr>
          <w:p w14:paraId="234220A8" w14:textId="77777777" w:rsidR="003A53CA" w:rsidRPr="00B04EBC" w:rsidRDefault="003A53CA" w:rsidP="00136ACF">
            <w:pPr>
              <w:pStyle w:val="TableParagraph"/>
              <w:rPr>
                <w:rFonts w:ascii="Arial" w:hAnsi="Arial" w:cs="Arial"/>
                <w:sz w:val="16"/>
              </w:rPr>
            </w:pPr>
          </w:p>
        </w:tc>
      </w:tr>
      <w:tr w:rsidR="003A53CA" w:rsidRPr="00B04EBC" w14:paraId="79EFFC92" w14:textId="77777777">
        <w:trPr>
          <w:trHeight w:val="241"/>
        </w:trPr>
        <w:tc>
          <w:tcPr>
            <w:tcW w:w="2942" w:type="dxa"/>
          </w:tcPr>
          <w:p w14:paraId="7CE670C2" w14:textId="77777777" w:rsidR="003A53CA" w:rsidRPr="00D4191A" w:rsidRDefault="00645C9A" w:rsidP="00136ACF">
            <w:pPr>
              <w:pStyle w:val="TableParagraph"/>
              <w:ind w:left="107"/>
              <w:rPr>
                <w:rFonts w:ascii="Arial" w:hAnsi="Arial" w:cs="Arial"/>
                <w:w w:val="110"/>
                <w:sz w:val="20"/>
              </w:rPr>
            </w:pPr>
            <w:r w:rsidRPr="00D4191A">
              <w:rPr>
                <w:rFonts w:ascii="Arial" w:hAnsi="Arial" w:cs="Arial"/>
                <w:w w:val="110"/>
                <w:sz w:val="20"/>
              </w:rPr>
              <w:t>SPP</w:t>
            </w:r>
          </w:p>
        </w:tc>
        <w:tc>
          <w:tcPr>
            <w:tcW w:w="6237" w:type="dxa"/>
          </w:tcPr>
          <w:p w14:paraId="2F80C41B" w14:textId="77777777" w:rsidR="003A53CA" w:rsidRPr="00B04EBC" w:rsidRDefault="00645C9A" w:rsidP="00136ACF">
            <w:pPr>
              <w:pStyle w:val="TableParagraph"/>
              <w:ind w:left="108"/>
              <w:rPr>
                <w:rFonts w:ascii="Arial" w:hAnsi="Arial" w:cs="Arial"/>
                <w:sz w:val="20"/>
              </w:rPr>
            </w:pPr>
            <w:r w:rsidRPr="00B04EBC">
              <w:rPr>
                <w:rFonts w:ascii="Arial" w:hAnsi="Arial" w:cs="Arial"/>
                <w:sz w:val="20"/>
              </w:rPr>
              <w:t>Servizio di Prevenzione e Protezione</w:t>
            </w:r>
          </w:p>
        </w:tc>
      </w:tr>
      <w:tr w:rsidR="003A53CA" w:rsidRPr="00B04EBC" w14:paraId="38159CE9" w14:textId="77777777">
        <w:trPr>
          <w:trHeight w:val="244"/>
        </w:trPr>
        <w:tc>
          <w:tcPr>
            <w:tcW w:w="2942" w:type="dxa"/>
          </w:tcPr>
          <w:p w14:paraId="06B97929" w14:textId="77777777" w:rsidR="003A53CA" w:rsidRPr="00D4191A" w:rsidRDefault="00645C9A" w:rsidP="00136ACF">
            <w:pPr>
              <w:pStyle w:val="TableParagraph"/>
              <w:ind w:left="107"/>
              <w:rPr>
                <w:rFonts w:ascii="Arial" w:hAnsi="Arial" w:cs="Arial"/>
                <w:w w:val="110"/>
                <w:sz w:val="20"/>
              </w:rPr>
            </w:pPr>
            <w:r w:rsidRPr="00D4191A">
              <w:rPr>
                <w:rFonts w:ascii="Arial" w:hAnsi="Arial" w:cs="Arial"/>
                <w:w w:val="110"/>
                <w:sz w:val="20"/>
              </w:rPr>
              <w:t>RSPP</w:t>
            </w:r>
          </w:p>
        </w:tc>
        <w:tc>
          <w:tcPr>
            <w:tcW w:w="6237" w:type="dxa"/>
          </w:tcPr>
          <w:p w14:paraId="1469C0C9" w14:textId="77777777" w:rsidR="003A53CA" w:rsidRPr="00B04EBC" w:rsidRDefault="00645C9A" w:rsidP="00136ACF">
            <w:pPr>
              <w:pStyle w:val="TableParagraph"/>
              <w:ind w:left="108"/>
              <w:rPr>
                <w:rFonts w:ascii="Arial" w:hAnsi="Arial" w:cs="Arial"/>
                <w:sz w:val="20"/>
              </w:rPr>
            </w:pPr>
            <w:r w:rsidRPr="00B04EBC">
              <w:rPr>
                <w:rFonts w:ascii="Arial" w:hAnsi="Arial" w:cs="Arial"/>
                <w:sz w:val="20"/>
              </w:rPr>
              <w:t>Responsabile del SPP</w:t>
            </w:r>
          </w:p>
        </w:tc>
      </w:tr>
      <w:tr w:rsidR="003A53CA" w:rsidRPr="00B04EBC" w14:paraId="4628DC44" w14:textId="77777777">
        <w:trPr>
          <w:trHeight w:val="484"/>
        </w:trPr>
        <w:tc>
          <w:tcPr>
            <w:tcW w:w="2942" w:type="dxa"/>
          </w:tcPr>
          <w:p w14:paraId="303171D5" w14:textId="77777777" w:rsidR="003A53CA" w:rsidRPr="00D4191A" w:rsidRDefault="00645C9A" w:rsidP="00136ACF">
            <w:pPr>
              <w:pStyle w:val="TableParagraph"/>
              <w:ind w:left="107"/>
              <w:rPr>
                <w:rFonts w:ascii="Arial" w:hAnsi="Arial" w:cs="Arial"/>
                <w:w w:val="110"/>
                <w:sz w:val="20"/>
              </w:rPr>
            </w:pPr>
            <w:r w:rsidRPr="00D4191A">
              <w:rPr>
                <w:rFonts w:ascii="Arial" w:hAnsi="Arial" w:cs="Arial"/>
                <w:w w:val="110"/>
                <w:sz w:val="20"/>
              </w:rPr>
              <w:t>Gestore del contratto</w:t>
            </w:r>
          </w:p>
        </w:tc>
        <w:tc>
          <w:tcPr>
            <w:tcW w:w="6237" w:type="dxa"/>
          </w:tcPr>
          <w:p w14:paraId="73E8D463" w14:textId="0A7C820C" w:rsidR="003A53CA" w:rsidRPr="00B04EBC" w:rsidRDefault="00645C9A" w:rsidP="00136ACF">
            <w:pPr>
              <w:pStyle w:val="TableParagraph"/>
              <w:ind w:left="108" w:right="75"/>
              <w:rPr>
                <w:rFonts w:ascii="Arial" w:hAnsi="Arial" w:cs="Arial"/>
                <w:sz w:val="20"/>
              </w:rPr>
            </w:pPr>
            <w:r w:rsidRPr="00B04EBC">
              <w:rPr>
                <w:rFonts w:ascii="Arial" w:hAnsi="Arial" w:cs="Arial"/>
                <w:sz w:val="20"/>
              </w:rPr>
              <w:t>Il responsabile dell’</w:t>
            </w:r>
            <w:r w:rsidR="00D4191A">
              <w:rPr>
                <w:rFonts w:ascii="Arial" w:hAnsi="Arial" w:cs="Arial"/>
                <w:sz w:val="20"/>
              </w:rPr>
              <w:t>Ente</w:t>
            </w:r>
            <w:r w:rsidRPr="00B04EBC">
              <w:rPr>
                <w:rFonts w:ascii="Arial" w:hAnsi="Arial" w:cs="Arial"/>
                <w:sz w:val="20"/>
              </w:rPr>
              <w:t xml:space="preserve"> che gestisce i rapporti lavorativi con la Ditta</w:t>
            </w:r>
          </w:p>
        </w:tc>
      </w:tr>
      <w:tr w:rsidR="003A53CA" w:rsidRPr="00B04EBC" w14:paraId="3F7B4602" w14:textId="77777777">
        <w:trPr>
          <w:trHeight w:val="970"/>
        </w:trPr>
        <w:tc>
          <w:tcPr>
            <w:tcW w:w="2942" w:type="dxa"/>
          </w:tcPr>
          <w:p w14:paraId="2896F1C0" w14:textId="77777777" w:rsidR="003A53CA" w:rsidRPr="00D4191A" w:rsidRDefault="00645C9A" w:rsidP="00136ACF">
            <w:pPr>
              <w:pStyle w:val="TableParagraph"/>
              <w:ind w:left="107"/>
              <w:rPr>
                <w:rFonts w:ascii="Arial" w:hAnsi="Arial" w:cs="Arial"/>
                <w:w w:val="110"/>
                <w:sz w:val="20"/>
              </w:rPr>
            </w:pPr>
            <w:r w:rsidRPr="00D4191A">
              <w:rPr>
                <w:rFonts w:ascii="Arial" w:hAnsi="Arial" w:cs="Arial"/>
                <w:w w:val="110"/>
                <w:sz w:val="20"/>
              </w:rPr>
              <w:t>Interferenza</w:t>
            </w:r>
          </w:p>
        </w:tc>
        <w:tc>
          <w:tcPr>
            <w:tcW w:w="6237" w:type="dxa"/>
          </w:tcPr>
          <w:p w14:paraId="41C50C72" w14:textId="519A6A00" w:rsidR="003A53CA" w:rsidRPr="00B04EBC" w:rsidRDefault="00645C9A" w:rsidP="00136ACF">
            <w:pPr>
              <w:pStyle w:val="TableParagraph"/>
              <w:ind w:left="108" w:right="92"/>
              <w:jc w:val="both"/>
              <w:rPr>
                <w:rFonts w:ascii="Arial" w:hAnsi="Arial" w:cs="Arial"/>
                <w:sz w:val="20"/>
              </w:rPr>
            </w:pPr>
            <w:r w:rsidRPr="00B04EBC">
              <w:rPr>
                <w:rFonts w:ascii="Arial" w:hAnsi="Arial" w:cs="Arial"/>
                <w:sz w:val="20"/>
              </w:rPr>
              <w:t>Circostanza dove si verifica un contatto rischioso tra il personale della Committente e quello dell’Appaltatrice o tra il personale di imprese diverse che operano contemporaneamente nella stessa area aziendale</w:t>
            </w:r>
            <w:r w:rsidRPr="00B04EBC">
              <w:rPr>
                <w:rFonts w:ascii="Arial" w:hAnsi="Arial" w:cs="Arial"/>
                <w:spacing w:val="62"/>
                <w:sz w:val="20"/>
              </w:rPr>
              <w:t xml:space="preserve"> </w:t>
            </w:r>
            <w:r w:rsidRPr="00B04EBC">
              <w:rPr>
                <w:rFonts w:ascii="Arial" w:hAnsi="Arial" w:cs="Arial"/>
                <w:sz w:val="20"/>
              </w:rPr>
              <w:t>con</w:t>
            </w:r>
            <w:r w:rsidR="00D4191A">
              <w:rPr>
                <w:rFonts w:ascii="Arial" w:hAnsi="Arial" w:cs="Arial"/>
                <w:sz w:val="20"/>
              </w:rPr>
              <w:t xml:space="preserve"> </w:t>
            </w:r>
            <w:r w:rsidR="00D4191A" w:rsidRPr="00B04EBC">
              <w:rPr>
                <w:rFonts w:ascii="Arial" w:hAnsi="Arial" w:cs="Arial"/>
                <w:sz w:val="20"/>
              </w:rPr>
              <w:t>contratti indipendenti.</w:t>
            </w:r>
          </w:p>
        </w:tc>
      </w:tr>
    </w:tbl>
    <w:p w14:paraId="77399756" w14:textId="21E65A50" w:rsidR="003A53CA" w:rsidRPr="00B04EBC" w:rsidRDefault="003A53CA" w:rsidP="00136ACF">
      <w:pPr>
        <w:jc w:val="both"/>
        <w:rPr>
          <w:rFonts w:ascii="Arial" w:hAnsi="Arial" w:cs="Arial"/>
          <w:sz w:val="20"/>
        </w:rPr>
        <w:sectPr w:rsidR="003A53CA" w:rsidRPr="00B04EBC" w:rsidSect="00D4191A">
          <w:pgSz w:w="11900" w:h="16840" w:code="9"/>
          <w:pgMar w:top="1418" w:right="1134" w:bottom="1701" w:left="1134" w:header="567" w:footer="567" w:gutter="0"/>
          <w:cols w:space="720"/>
        </w:sectPr>
      </w:pPr>
    </w:p>
    <w:p w14:paraId="286A47C5" w14:textId="77777777" w:rsidR="003A53CA" w:rsidRPr="00D4191A" w:rsidRDefault="00645C9A" w:rsidP="00136ACF">
      <w:pPr>
        <w:pStyle w:val="Paragrafoelenco"/>
        <w:numPr>
          <w:ilvl w:val="0"/>
          <w:numId w:val="11"/>
        </w:numPr>
        <w:tabs>
          <w:tab w:val="left" w:pos="862"/>
        </w:tabs>
        <w:spacing w:after="120"/>
        <w:ind w:hanging="361"/>
        <w:rPr>
          <w:rFonts w:ascii="Arial" w:hAnsi="Arial" w:cs="Arial"/>
          <w:b/>
          <w:bCs/>
          <w:w w:val="120"/>
          <w:sz w:val="20"/>
        </w:rPr>
      </w:pPr>
      <w:r w:rsidRPr="00D4191A">
        <w:rPr>
          <w:rFonts w:ascii="Arial" w:hAnsi="Arial" w:cs="Arial"/>
          <w:b/>
          <w:bCs/>
          <w:w w:val="120"/>
          <w:sz w:val="20"/>
        </w:rPr>
        <w:lastRenderedPageBreak/>
        <w:t>NORMATIVE DI RIFERIMENTO</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6067"/>
      </w:tblGrid>
      <w:tr w:rsidR="003A53CA" w:rsidRPr="00B04EBC" w14:paraId="5CD824C6" w14:textId="77777777">
        <w:trPr>
          <w:trHeight w:val="729"/>
        </w:trPr>
        <w:tc>
          <w:tcPr>
            <w:tcW w:w="3113" w:type="dxa"/>
          </w:tcPr>
          <w:p w14:paraId="1050149B" w14:textId="77777777" w:rsidR="003A53CA" w:rsidRPr="00B04EBC" w:rsidRDefault="00645C9A" w:rsidP="00136ACF">
            <w:pPr>
              <w:pStyle w:val="TableParagraph"/>
              <w:ind w:left="107"/>
              <w:rPr>
                <w:rFonts w:ascii="Arial" w:hAnsi="Arial" w:cs="Arial"/>
                <w:sz w:val="20"/>
              </w:rPr>
            </w:pPr>
            <w:proofErr w:type="spellStart"/>
            <w:r w:rsidRPr="00B04EBC">
              <w:rPr>
                <w:rFonts w:ascii="Arial" w:hAnsi="Arial" w:cs="Arial"/>
                <w:w w:val="135"/>
                <w:sz w:val="20"/>
              </w:rPr>
              <w:t>D.Lgs.</w:t>
            </w:r>
            <w:proofErr w:type="spellEnd"/>
            <w:r w:rsidRPr="00B04EBC">
              <w:rPr>
                <w:rFonts w:ascii="Arial" w:hAnsi="Arial" w:cs="Arial"/>
                <w:w w:val="135"/>
                <w:sz w:val="20"/>
              </w:rPr>
              <w:t xml:space="preserve"> 81/2008</w:t>
            </w:r>
          </w:p>
        </w:tc>
        <w:tc>
          <w:tcPr>
            <w:tcW w:w="6067" w:type="dxa"/>
          </w:tcPr>
          <w:p w14:paraId="6B332F16" w14:textId="77777777" w:rsidR="003A53CA" w:rsidRPr="00B04EBC" w:rsidRDefault="00645C9A" w:rsidP="00136ACF">
            <w:pPr>
              <w:pStyle w:val="TableParagraph"/>
              <w:ind w:left="105" w:right="34"/>
              <w:jc w:val="both"/>
              <w:rPr>
                <w:rFonts w:ascii="Arial" w:hAnsi="Arial" w:cs="Arial"/>
                <w:sz w:val="20"/>
              </w:rPr>
            </w:pPr>
            <w:r w:rsidRPr="00B04EBC">
              <w:rPr>
                <w:rFonts w:ascii="Arial" w:hAnsi="Arial" w:cs="Arial"/>
                <w:sz w:val="20"/>
              </w:rPr>
              <w:t>Attuazione dell’articolo 1 della Legge 3 agosto 2007 n. 123, in materia di tutela della salute e della sicurezza sui</w:t>
            </w:r>
          </w:p>
          <w:p w14:paraId="25A24259" w14:textId="77777777" w:rsidR="003A53CA" w:rsidRPr="00B04EBC" w:rsidRDefault="00645C9A" w:rsidP="00136ACF">
            <w:pPr>
              <w:pStyle w:val="TableParagraph"/>
              <w:ind w:left="105"/>
              <w:jc w:val="both"/>
              <w:rPr>
                <w:rFonts w:ascii="Arial" w:hAnsi="Arial" w:cs="Arial"/>
                <w:sz w:val="20"/>
              </w:rPr>
            </w:pPr>
            <w:r w:rsidRPr="00B04EBC">
              <w:rPr>
                <w:rFonts w:ascii="Arial" w:hAnsi="Arial" w:cs="Arial"/>
                <w:sz w:val="20"/>
              </w:rPr>
              <w:t>luoghi di lavoro</w:t>
            </w:r>
          </w:p>
        </w:tc>
      </w:tr>
      <w:tr w:rsidR="003A53CA" w:rsidRPr="00B04EBC" w14:paraId="77DEE85D" w14:textId="77777777" w:rsidTr="00D4191A">
        <w:trPr>
          <w:trHeight w:val="459"/>
        </w:trPr>
        <w:tc>
          <w:tcPr>
            <w:tcW w:w="3113" w:type="dxa"/>
          </w:tcPr>
          <w:p w14:paraId="21B65D4C" w14:textId="6DA9D90E" w:rsidR="003A53CA" w:rsidRPr="00B04EBC" w:rsidRDefault="00D4191A" w:rsidP="00136ACF">
            <w:pPr>
              <w:pStyle w:val="TableParagraph"/>
              <w:ind w:left="107"/>
              <w:rPr>
                <w:rFonts w:ascii="Arial" w:hAnsi="Arial" w:cs="Arial"/>
                <w:sz w:val="20"/>
              </w:rPr>
            </w:pPr>
            <w:r w:rsidRPr="00D4191A">
              <w:rPr>
                <w:rFonts w:ascii="Arial" w:hAnsi="Arial" w:cs="Arial"/>
                <w:w w:val="135"/>
                <w:sz w:val="20"/>
              </w:rPr>
              <w:t>DECRETO 10 luglio 2002</w:t>
            </w:r>
          </w:p>
        </w:tc>
        <w:tc>
          <w:tcPr>
            <w:tcW w:w="6067" w:type="dxa"/>
          </w:tcPr>
          <w:p w14:paraId="040CBDED" w14:textId="2BC72513" w:rsidR="003A53CA" w:rsidRPr="00B04EBC" w:rsidRDefault="00D4191A" w:rsidP="00136ACF">
            <w:pPr>
              <w:pStyle w:val="TableParagraph"/>
              <w:ind w:left="105" w:right="34"/>
              <w:jc w:val="both"/>
              <w:rPr>
                <w:rFonts w:ascii="Arial" w:hAnsi="Arial" w:cs="Arial"/>
                <w:sz w:val="20"/>
              </w:rPr>
            </w:pPr>
            <w:r w:rsidRPr="00D4191A">
              <w:rPr>
                <w:rFonts w:ascii="Arial" w:hAnsi="Arial" w:cs="Arial"/>
                <w:sz w:val="20"/>
              </w:rPr>
              <w:t>Disciplinare tecnico relativo agli schemi segnaletici, differenziati per categoria di strada, da adottare per il segnalamento temporaneo</w:t>
            </w:r>
          </w:p>
        </w:tc>
      </w:tr>
    </w:tbl>
    <w:p w14:paraId="5B691DDD" w14:textId="77777777" w:rsidR="003A53CA" w:rsidRPr="00B04EBC" w:rsidRDefault="003A53CA" w:rsidP="00136ACF">
      <w:pPr>
        <w:rPr>
          <w:rFonts w:ascii="Arial" w:hAnsi="Arial" w:cs="Arial"/>
          <w:sz w:val="19"/>
        </w:rPr>
      </w:pPr>
    </w:p>
    <w:p w14:paraId="6AAB9FC4" w14:textId="77777777" w:rsidR="003A53CA" w:rsidRPr="00D4191A" w:rsidRDefault="00645C9A" w:rsidP="00136ACF">
      <w:pPr>
        <w:pStyle w:val="Paragrafoelenco"/>
        <w:numPr>
          <w:ilvl w:val="0"/>
          <w:numId w:val="11"/>
        </w:numPr>
        <w:tabs>
          <w:tab w:val="left" w:pos="862"/>
        </w:tabs>
        <w:spacing w:after="120"/>
        <w:ind w:hanging="361"/>
        <w:rPr>
          <w:rFonts w:ascii="Arial" w:hAnsi="Arial" w:cs="Arial"/>
          <w:b/>
          <w:bCs/>
          <w:w w:val="120"/>
          <w:sz w:val="20"/>
        </w:rPr>
      </w:pPr>
      <w:r w:rsidRPr="00D4191A">
        <w:rPr>
          <w:rFonts w:ascii="Arial" w:hAnsi="Arial" w:cs="Arial"/>
          <w:b/>
          <w:bCs/>
          <w:w w:val="120"/>
          <w:sz w:val="20"/>
        </w:rPr>
        <w:t>DESCRIZIONE DELL'ATTIVITÀ OGGETTO DELL'APPALTO</w:t>
      </w:r>
    </w:p>
    <w:p w14:paraId="445500BE" w14:textId="0472BDB5" w:rsidR="00F9485A" w:rsidRDefault="00F9485A" w:rsidP="00136ACF">
      <w:pPr>
        <w:pStyle w:val="Corpotesto"/>
        <w:spacing w:after="120"/>
        <w:ind w:left="218"/>
        <w:jc w:val="both"/>
        <w:rPr>
          <w:rFonts w:ascii="Arial" w:hAnsi="Arial" w:cs="Arial"/>
        </w:rPr>
      </w:pPr>
      <w:r w:rsidRPr="00F9485A">
        <w:rPr>
          <w:rFonts w:ascii="Arial" w:hAnsi="Arial" w:cs="Arial"/>
        </w:rPr>
        <w:t xml:space="preserve">L’appalto riguarda l’affidamento del </w:t>
      </w:r>
      <w:r w:rsidR="00567323" w:rsidRPr="00567323">
        <w:rPr>
          <w:rFonts w:ascii="Arial" w:hAnsi="Arial" w:cs="Arial"/>
        </w:rPr>
        <w:t>SERVIZIO DI FORNITURA, POSA, MANUTENZIONE E RIMOZIONE DI SEGNALETICA STRADALE VERTICALE ED ORIZZONTALE SUL TERRITORIO DEL COMUNE DI ARIGNANO A MEZZO DI APPALTO DI FORNITURA E POSA</w:t>
      </w:r>
      <w:r w:rsidRPr="00F9485A">
        <w:rPr>
          <w:rFonts w:ascii="Arial" w:hAnsi="Arial" w:cs="Arial"/>
        </w:rPr>
        <w:t xml:space="preserve">. </w:t>
      </w:r>
    </w:p>
    <w:p w14:paraId="3D23DE9E" w14:textId="02D14A18" w:rsidR="00083A7D" w:rsidRPr="00083A7D" w:rsidRDefault="00083A7D" w:rsidP="00083A7D">
      <w:pPr>
        <w:pStyle w:val="Corpotesto"/>
        <w:spacing w:after="120"/>
        <w:ind w:left="218"/>
        <w:jc w:val="both"/>
        <w:rPr>
          <w:rFonts w:ascii="Arial" w:hAnsi="Arial" w:cs="Arial"/>
        </w:rPr>
      </w:pPr>
      <w:r w:rsidRPr="00083A7D">
        <w:rPr>
          <w:rFonts w:ascii="Arial" w:hAnsi="Arial" w:cs="Arial"/>
        </w:rPr>
        <w:t xml:space="preserve">I lavori oggetto dell’affidamento consistono nei lavori di manutenzione della segnaletica orizzontale e verticale all’interno del </w:t>
      </w:r>
      <w:r>
        <w:rPr>
          <w:rFonts w:ascii="Arial" w:hAnsi="Arial" w:cs="Arial"/>
        </w:rPr>
        <w:t>Territorio</w:t>
      </w:r>
      <w:r w:rsidRPr="00083A7D">
        <w:rPr>
          <w:rFonts w:ascii="Arial" w:hAnsi="Arial" w:cs="Arial"/>
        </w:rPr>
        <w:t xml:space="preserve">. </w:t>
      </w:r>
    </w:p>
    <w:p w14:paraId="40E48DB0" w14:textId="0C3A8548" w:rsidR="00083A7D" w:rsidRDefault="00083A7D" w:rsidP="00083A7D">
      <w:pPr>
        <w:pStyle w:val="Corpotesto"/>
        <w:spacing w:after="120"/>
        <w:ind w:left="218"/>
        <w:jc w:val="both"/>
        <w:rPr>
          <w:rFonts w:ascii="Arial" w:hAnsi="Arial" w:cs="Arial"/>
        </w:rPr>
      </w:pPr>
      <w:r w:rsidRPr="00083A7D">
        <w:rPr>
          <w:rFonts w:ascii="Arial" w:hAnsi="Arial" w:cs="Arial"/>
        </w:rPr>
        <w:t>In particolare si tratta di intervenire sulla segnaletica stradale esistente mediante il rifacimento</w:t>
      </w:r>
      <w:r>
        <w:rPr>
          <w:rFonts w:ascii="Arial" w:hAnsi="Arial" w:cs="Arial"/>
        </w:rPr>
        <w:t xml:space="preserve"> </w:t>
      </w:r>
      <w:r w:rsidRPr="00083A7D">
        <w:rPr>
          <w:rFonts w:ascii="Arial" w:hAnsi="Arial" w:cs="Arial"/>
        </w:rPr>
        <w:t>della segnaletica orizzontale e sostituzione di cartelli stradali nonché la realizzazione di nuova segnaletica.</w:t>
      </w:r>
    </w:p>
    <w:p w14:paraId="5A30BC47" w14:textId="099D9476" w:rsidR="003A53CA" w:rsidRDefault="00645C9A" w:rsidP="00136ACF">
      <w:pPr>
        <w:pStyle w:val="Corpotesto"/>
        <w:spacing w:after="120"/>
        <w:ind w:left="218"/>
        <w:jc w:val="both"/>
        <w:rPr>
          <w:rFonts w:ascii="Arial" w:hAnsi="Arial" w:cs="Arial"/>
        </w:rPr>
      </w:pPr>
      <w:r w:rsidRPr="00B04EBC">
        <w:rPr>
          <w:rFonts w:ascii="Arial" w:hAnsi="Arial" w:cs="Arial"/>
        </w:rPr>
        <w:t xml:space="preserve">Durata dei lavori: </w:t>
      </w:r>
      <w:r w:rsidR="00567323">
        <w:rPr>
          <w:rFonts w:ascii="Arial" w:hAnsi="Arial" w:cs="Arial"/>
        </w:rPr>
        <w:t>12 mesi</w:t>
      </w:r>
    </w:p>
    <w:p w14:paraId="1AB3E429" w14:textId="77777777" w:rsidR="003A53CA" w:rsidRPr="00B178F5" w:rsidRDefault="00645C9A" w:rsidP="00136ACF">
      <w:pPr>
        <w:pStyle w:val="Corpotesto"/>
        <w:spacing w:after="120"/>
        <w:ind w:left="218"/>
        <w:rPr>
          <w:rFonts w:ascii="Arial" w:hAnsi="Arial" w:cs="Arial"/>
          <w:b/>
          <w:bCs/>
        </w:rPr>
      </w:pPr>
      <w:r w:rsidRPr="00B178F5">
        <w:rPr>
          <w:rFonts w:ascii="Arial" w:hAnsi="Arial" w:cs="Arial"/>
          <w:b/>
          <w:bCs/>
          <w:w w:val="130"/>
        </w:rPr>
        <w:t>7.1. Coordinamento delle Fasi Lavorative</w:t>
      </w:r>
    </w:p>
    <w:p w14:paraId="0244AFBF" w14:textId="77777777" w:rsidR="003A53CA" w:rsidRPr="00B04EBC" w:rsidRDefault="00645C9A" w:rsidP="00136ACF">
      <w:pPr>
        <w:pStyle w:val="Corpotesto"/>
        <w:spacing w:after="120"/>
        <w:ind w:left="218" w:right="326"/>
        <w:jc w:val="both"/>
        <w:rPr>
          <w:rFonts w:ascii="Arial" w:hAnsi="Arial" w:cs="Arial"/>
        </w:rPr>
      </w:pPr>
      <w:r w:rsidRPr="00B04EBC">
        <w:rPr>
          <w:rFonts w:ascii="Arial" w:hAnsi="Arial" w:cs="Arial"/>
        </w:rPr>
        <w:t>Si stabilisce che non potrà essere iniziata alcuna operazione lungo le strade, da parte dell'impresa appaltatrice, se non dopo preventivo sopralluogo per valutare eventuali compresenze di lavori nella stessa sede stradale tali da determinare interferenze nelle lavorazioni. Se necessario dovrà essere redatto apposito verbale di coordinamento.</w:t>
      </w:r>
    </w:p>
    <w:p w14:paraId="2016E45E" w14:textId="0A8D0A0D" w:rsidR="003A53CA" w:rsidRPr="00B04EBC" w:rsidRDefault="00645C9A" w:rsidP="00136ACF">
      <w:pPr>
        <w:pStyle w:val="Corpotesto"/>
        <w:spacing w:after="120"/>
        <w:ind w:left="218" w:right="330"/>
        <w:jc w:val="both"/>
        <w:rPr>
          <w:rFonts w:ascii="Arial" w:hAnsi="Arial" w:cs="Arial"/>
        </w:rPr>
      </w:pPr>
      <w:r w:rsidRPr="00B04EBC">
        <w:rPr>
          <w:rFonts w:ascii="Arial" w:hAnsi="Arial" w:cs="Arial"/>
        </w:rPr>
        <w:t>Si stabilisce inoltre che eventuali inosservanze delle procedure di sicurezza che possano dar luogo ad un pericolo grave ed immediato daranno il diritto di interrompere immediatamente il servizio</w:t>
      </w:r>
      <w:r w:rsidR="00B178F5">
        <w:rPr>
          <w:rFonts w:ascii="Arial" w:hAnsi="Arial" w:cs="Arial"/>
        </w:rPr>
        <w:t>.</w:t>
      </w:r>
    </w:p>
    <w:p w14:paraId="2943A38C" w14:textId="3053FFF0" w:rsidR="003A53CA" w:rsidRPr="00B04EBC" w:rsidRDefault="00645C9A" w:rsidP="00136ACF">
      <w:pPr>
        <w:pStyle w:val="Corpotesto"/>
        <w:spacing w:after="120"/>
        <w:ind w:left="218" w:right="327"/>
        <w:jc w:val="both"/>
        <w:rPr>
          <w:rFonts w:ascii="Arial" w:hAnsi="Arial" w:cs="Arial"/>
        </w:rPr>
      </w:pPr>
      <w:r w:rsidRPr="00B04EBC">
        <w:rPr>
          <w:rFonts w:ascii="Arial" w:hAnsi="Arial" w:cs="Arial"/>
        </w:rPr>
        <w:t xml:space="preserve">Si stabilisce inoltre che il responsabile </w:t>
      </w:r>
      <w:r w:rsidR="00B178F5">
        <w:rPr>
          <w:rFonts w:ascii="Arial" w:hAnsi="Arial" w:cs="Arial"/>
        </w:rPr>
        <w:t>dell’esecuzione del contratto</w:t>
      </w:r>
      <w:r w:rsidRPr="00B04EBC">
        <w:rPr>
          <w:rFonts w:ascii="Arial" w:hAnsi="Arial" w:cs="Arial"/>
        </w:rPr>
        <w:t xml:space="preserve"> e l'incaricato della ditta appaltatrice per il coordinamento dei lavori affidati in appalto, potranno interromperli, qualora ritenessero nel prosieguo delle attività che le medesime, anche per sopraggiunte nuove interferenze, non fossero più da considerarsi</w:t>
      </w:r>
      <w:r w:rsidRPr="00B04EBC">
        <w:rPr>
          <w:rFonts w:ascii="Arial" w:hAnsi="Arial" w:cs="Arial"/>
          <w:spacing w:val="38"/>
        </w:rPr>
        <w:t xml:space="preserve"> </w:t>
      </w:r>
      <w:r w:rsidRPr="00B04EBC">
        <w:rPr>
          <w:rFonts w:ascii="Arial" w:hAnsi="Arial" w:cs="Arial"/>
        </w:rPr>
        <w:t>sicure.</w:t>
      </w:r>
    </w:p>
    <w:p w14:paraId="22E60196" w14:textId="77777777" w:rsidR="003A53CA" w:rsidRPr="00B04EBC" w:rsidRDefault="00645C9A" w:rsidP="00136ACF">
      <w:pPr>
        <w:pStyle w:val="Corpotesto"/>
        <w:spacing w:after="120"/>
        <w:ind w:left="218" w:right="326"/>
        <w:jc w:val="both"/>
        <w:rPr>
          <w:rFonts w:ascii="Arial" w:hAnsi="Arial" w:cs="Arial"/>
        </w:rPr>
      </w:pPr>
      <w:r w:rsidRPr="00B04EBC">
        <w:rPr>
          <w:rFonts w:ascii="Arial" w:hAnsi="Arial" w:cs="Arial"/>
        </w:rPr>
        <w:t>La ditta appaltatrice è tenuta a segnalare alla stazione appaltante e per essa al responsabile del contratto ed al referente di sede, l'eventuale esigenza di utilizzo di nuove imprese o lavoratori</w:t>
      </w:r>
      <w:r w:rsidRPr="00B04EBC">
        <w:rPr>
          <w:rFonts w:ascii="Arial" w:hAnsi="Arial" w:cs="Arial"/>
          <w:spacing w:val="27"/>
        </w:rPr>
        <w:t xml:space="preserve"> </w:t>
      </w:r>
      <w:r w:rsidRPr="00B04EBC">
        <w:rPr>
          <w:rFonts w:ascii="Arial" w:hAnsi="Arial" w:cs="Arial"/>
        </w:rPr>
        <w:t>autonomi.</w:t>
      </w:r>
    </w:p>
    <w:p w14:paraId="6CD79528" w14:textId="77777777" w:rsidR="003A53CA" w:rsidRPr="00B04EBC" w:rsidRDefault="00645C9A" w:rsidP="00136ACF">
      <w:pPr>
        <w:pStyle w:val="Corpotesto"/>
        <w:spacing w:after="120"/>
        <w:ind w:left="218" w:right="327"/>
        <w:jc w:val="both"/>
        <w:rPr>
          <w:rFonts w:ascii="Arial" w:hAnsi="Arial" w:cs="Arial"/>
        </w:rPr>
      </w:pPr>
      <w:r w:rsidRPr="00B04EBC">
        <w:rPr>
          <w:rFonts w:ascii="Arial" w:hAnsi="Arial" w:cs="Arial"/>
        </w:rPr>
        <w:t>Le lavorazioni di queste ultime potranno avere inizio solamente dopo la verifica tecnico amministrativa.</w:t>
      </w:r>
    </w:p>
    <w:p w14:paraId="25820C2E" w14:textId="77777777" w:rsidR="003A53CA" w:rsidRPr="00B04EBC" w:rsidRDefault="00645C9A" w:rsidP="00136ACF">
      <w:pPr>
        <w:pStyle w:val="Corpotesto"/>
        <w:spacing w:after="120"/>
        <w:ind w:left="218" w:right="326"/>
        <w:jc w:val="both"/>
        <w:rPr>
          <w:rFonts w:ascii="Arial" w:hAnsi="Arial" w:cs="Arial"/>
        </w:rPr>
      </w:pPr>
      <w:r w:rsidRPr="00B178F5">
        <w:rPr>
          <w:rFonts w:ascii="Arial" w:hAnsi="Arial" w:cs="Arial"/>
        </w:rPr>
        <w:t>Nell'ambito dello svolgimento di attività in regime di appalto o subappalto, il personale occupato dall'impresa appaltatrice o subappaltatrice deve essere munito di apposita tessera di riconoscimento corredata di fotografia, contenente le generalità del lavoratore e l'indicazione del datore di lavoro (art. 26, comma 8, D. Lgs. 9 aprile 2008, n.81).</w:t>
      </w:r>
    </w:p>
    <w:p w14:paraId="091A02E0" w14:textId="77777777" w:rsidR="003A53CA" w:rsidRPr="00B04EBC" w:rsidRDefault="00645C9A" w:rsidP="00136ACF">
      <w:pPr>
        <w:pStyle w:val="Corpotesto"/>
        <w:spacing w:after="120"/>
        <w:ind w:left="218"/>
        <w:jc w:val="both"/>
        <w:rPr>
          <w:rFonts w:ascii="Arial" w:hAnsi="Arial" w:cs="Arial"/>
        </w:rPr>
      </w:pPr>
      <w:r w:rsidRPr="00B178F5">
        <w:rPr>
          <w:rFonts w:ascii="Arial" w:hAnsi="Arial" w:cs="Arial"/>
        </w:rPr>
        <w:t>I lavoratori sono tenuti ad esporre detta tessera di riconoscimento.</w:t>
      </w:r>
    </w:p>
    <w:p w14:paraId="59E4F5D7" w14:textId="77777777" w:rsidR="003A53CA" w:rsidRPr="00B178F5" w:rsidRDefault="00645C9A" w:rsidP="00136ACF">
      <w:pPr>
        <w:pStyle w:val="Corpotesto"/>
        <w:spacing w:after="120"/>
        <w:ind w:left="218"/>
        <w:rPr>
          <w:rFonts w:ascii="Arial" w:hAnsi="Arial" w:cs="Arial"/>
          <w:b/>
          <w:bCs/>
          <w:w w:val="130"/>
        </w:rPr>
      </w:pPr>
      <w:r w:rsidRPr="00B178F5">
        <w:rPr>
          <w:rFonts w:ascii="Arial" w:hAnsi="Arial" w:cs="Arial"/>
          <w:b/>
          <w:bCs/>
          <w:w w:val="130"/>
        </w:rPr>
        <w:t>Interferenze con l'ambiente esterno.</w:t>
      </w:r>
    </w:p>
    <w:p w14:paraId="3FB80C5A" w14:textId="62B77610" w:rsidR="003A53CA" w:rsidRPr="00B04EBC" w:rsidRDefault="00645C9A" w:rsidP="00136ACF">
      <w:pPr>
        <w:pStyle w:val="Corpotesto"/>
        <w:spacing w:after="120"/>
        <w:ind w:left="218" w:right="327"/>
        <w:jc w:val="both"/>
        <w:rPr>
          <w:rFonts w:ascii="Arial" w:hAnsi="Arial" w:cs="Arial"/>
        </w:rPr>
      </w:pPr>
      <w:r w:rsidRPr="00B04EBC">
        <w:rPr>
          <w:rFonts w:ascii="Arial" w:hAnsi="Arial" w:cs="Arial"/>
        </w:rPr>
        <w:t xml:space="preserve">Onde limitare al massimo le interferenze e ridurre i disservizi causati dallo svolgimento delle operazioni, dovrà essere predisposto un </w:t>
      </w:r>
      <w:r w:rsidRPr="00B178F5">
        <w:rPr>
          <w:rFonts w:ascii="Arial" w:hAnsi="Arial" w:cs="Arial"/>
        </w:rPr>
        <w:t xml:space="preserve">"servizio movieri" </w:t>
      </w:r>
      <w:r w:rsidRPr="00B04EBC">
        <w:rPr>
          <w:rFonts w:ascii="Arial" w:hAnsi="Arial" w:cs="Arial"/>
        </w:rPr>
        <w:t xml:space="preserve">per la regolamentazione e il </w:t>
      </w:r>
      <w:r w:rsidRPr="00B178F5">
        <w:rPr>
          <w:rFonts w:ascii="Arial" w:hAnsi="Arial" w:cs="Arial"/>
        </w:rPr>
        <w:t xml:space="preserve">"rallentamento" </w:t>
      </w:r>
      <w:r w:rsidRPr="00B04EBC">
        <w:rPr>
          <w:rFonts w:ascii="Arial" w:hAnsi="Arial" w:cs="Arial"/>
        </w:rPr>
        <w:t>del traffico nei due sensi di marcia, al fine di evitare danni a persone, animali o</w:t>
      </w:r>
      <w:r w:rsidRPr="00B178F5">
        <w:rPr>
          <w:rFonts w:ascii="Arial" w:hAnsi="Arial" w:cs="Arial"/>
        </w:rPr>
        <w:t xml:space="preserve"> </w:t>
      </w:r>
      <w:r w:rsidRPr="00B04EBC">
        <w:rPr>
          <w:rFonts w:ascii="Arial" w:hAnsi="Arial" w:cs="Arial"/>
        </w:rPr>
        <w:t>cose.</w:t>
      </w:r>
    </w:p>
    <w:p w14:paraId="12BEAAF8" w14:textId="10E2719C" w:rsidR="003A53CA" w:rsidRPr="00B04EBC" w:rsidRDefault="00645C9A" w:rsidP="00136ACF">
      <w:pPr>
        <w:pStyle w:val="Corpotesto"/>
        <w:spacing w:after="120"/>
        <w:ind w:left="218" w:right="327"/>
        <w:jc w:val="both"/>
        <w:rPr>
          <w:rFonts w:ascii="Arial" w:hAnsi="Arial" w:cs="Arial"/>
        </w:rPr>
      </w:pPr>
      <w:r w:rsidRPr="00B178F5">
        <w:rPr>
          <w:rFonts w:ascii="Arial" w:hAnsi="Arial" w:cs="Arial"/>
        </w:rPr>
        <w:t xml:space="preserve">Particolare attenzione dovrà essere riservata, dall'Appaltatore, al pieno rispetto delle Norme di cui al D. lgs 30 aprile 1992 n. 285 (Nuovo Codice della Strada) e del D.P.R. 16 dicembre 1992 n. 495 (Regolamento di esecuzione e di attuazione del Nuovo Codice della Strada), in ordine allo svolgimento delle operazioni </w:t>
      </w:r>
      <w:r w:rsidR="00B178F5">
        <w:rPr>
          <w:rFonts w:ascii="Arial" w:hAnsi="Arial" w:cs="Arial"/>
        </w:rPr>
        <w:t>lungo le</w:t>
      </w:r>
      <w:r w:rsidRPr="00B178F5">
        <w:rPr>
          <w:rFonts w:ascii="Arial" w:hAnsi="Arial" w:cs="Arial"/>
        </w:rPr>
        <w:t xml:space="preserve"> carreggiat</w:t>
      </w:r>
      <w:r w:rsidR="00B178F5">
        <w:rPr>
          <w:rFonts w:ascii="Arial" w:hAnsi="Arial" w:cs="Arial"/>
        </w:rPr>
        <w:t>e</w:t>
      </w:r>
      <w:r w:rsidRPr="00B178F5">
        <w:rPr>
          <w:rFonts w:ascii="Arial" w:hAnsi="Arial" w:cs="Arial"/>
        </w:rPr>
        <w:t xml:space="preserve"> stradal</w:t>
      </w:r>
      <w:r w:rsidR="00B178F5">
        <w:rPr>
          <w:rFonts w:ascii="Arial" w:hAnsi="Arial" w:cs="Arial"/>
        </w:rPr>
        <w:t>i</w:t>
      </w:r>
      <w:r w:rsidRPr="00B178F5">
        <w:rPr>
          <w:rFonts w:ascii="Arial" w:hAnsi="Arial" w:cs="Arial"/>
        </w:rPr>
        <w:t xml:space="preserve"> e pertanto la Ditta aggiudicatrice dovrà obbligatoriamente osservare, a pena di revoca del contratto, le seguenti prescrizioni:</w:t>
      </w:r>
    </w:p>
    <w:p w14:paraId="37B1B081" w14:textId="6137439D" w:rsidR="003A53CA" w:rsidRPr="00B04EBC" w:rsidRDefault="00645C9A" w:rsidP="00136ACF">
      <w:pPr>
        <w:pStyle w:val="Paragrafoelenco"/>
        <w:numPr>
          <w:ilvl w:val="1"/>
          <w:numId w:val="9"/>
        </w:numPr>
        <w:tabs>
          <w:tab w:val="left" w:pos="851"/>
        </w:tabs>
        <w:spacing w:after="120"/>
        <w:ind w:left="709" w:right="323" w:hanging="284"/>
        <w:jc w:val="both"/>
        <w:rPr>
          <w:rFonts w:ascii="Arial" w:hAnsi="Arial" w:cs="Arial"/>
          <w:sz w:val="20"/>
        </w:rPr>
      </w:pPr>
      <w:r w:rsidRPr="00B04EBC">
        <w:rPr>
          <w:rFonts w:ascii="Arial" w:hAnsi="Arial" w:cs="Arial"/>
          <w:sz w:val="20"/>
        </w:rPr>
        <w:t xml:space="preserve">Dovrà essere apposta la segnaletica prescritta dalle leggi e dal regolamento di Polizia Stradale in riferimento alle distanze di posizionamento della segnaletica rispetto alla zona interessata </w:t>
      </w:r>
      <w:r w:rsidR="00CF31BA">
        <w:rPr>
          <w:rFonts w:ascii="Arial" w:hAnsi="Arial" w:cs="Arial"/>
          <w:sz w:val="20"/>
        </w:rPr>
        <w:t>dal servizio/posa</w:t>
      </w:r>
      <w:r w:rsidRPr="00B04EBC">
        <w:rPr>
          <w:rFonts w:ascii="Arial" w:hAnsi="Arial" w:cs="Arial"/>
          <w:sz w:val="20"/>
        </w:rPr>
        <w:t>;</w:t>
      </w:r>
    </w:p>
    <w:p w14:paraId="36CD187C" w14:textId="0CCFFAA5" w:rsidR="003A53CA" w:rsidRPr="00B04EBC" w:rsidRDefault="00645C9A" w:rsidP="00136ACF">
      <w:pPr>
        <w:pStyle w:val="Paragrafoelenco"/>
        <w:numPr>
          <w:ilvl w:val="1"/>
          <w:numId w:val="9"/>
        </w:numPr>
        <w:tabs>
          <w:tab w:val="left" w:pos="851"/>
        </w:tabs>
        <w:ind w:left="709" w:right="326" w:hanging="283"/>
        <w:jc w:val="both"/>
        <w:rPr>
          <w:rFonts w:ascii="Arial" w:hAnsi="Arial" w:cs="Arial"/>
          <w:sz w:val="20"/>
        </w:rPr>
      </w:pPr>
      <w:r w:rsidRPr="00B04EBC">
        <w:rPr>
          <w:rFonts w:ascii="Arial" w:hAnsi="Arial" w:cs="Arial"/>
          <w:w w:val="105"/>
          <w:sz w:val="20"/>
        </w:rPr>
        <w:t>In particolare, dovranno essere scrupolosamente osservate le prescrizioni e disposizioni</w:t>
      </w:r>
      <w:r w:rsidRPr="00B04EBC">
        <w:rPr>
          <w:rFonts w:ascii="Arial" w:hAnsi="Arial" w:cs="Arial"/>
          <w:spacing w:val="-8"/>
          <w:w w:val="105"/>
          <w:sz w:val="20"/>
        </w:rPr>
        <w:t xml:space="preserve"> </w:t>
      </w:r>
      <w:r w:rsidRPr="00B04EBC">
        <w:rPr>
          <w:rFonts w:ascii="Arial" w:hAnsi="Arial" w:cs="Arial"/>
          <w:w w:val="105"/>
          <w:sz w:val="20"/>
        </w:rPr>
        <w:t>di</w:t>
      </w:r>
      <w:r w:rsidRPr="00B04EBC">
        <w:rPr>
          <w:rFonts w:ascii="Arial" w:hAnsi="Arial" w:cs="Arial"/>
          <w:spacing w:val="-7"/>
          <w:w w:val="105"/>
          <w:sz w:val="20"/>
        </w:rPr>
        <w:t xml:space="preserve"> </w:t>
      </w:r>
      <w:r w:rsidRPr="00B04EBC">
        <w:rPr>
          <w:rFonts w:ascii="Arial" w:hAnsi="Arial" w:cs="Arial"/>
          <w:w w:val="105"/>
          <w:sz w:val="20"/>
        </w:rPr>
        <w:t>cui</w:t>
      </w:r>
      <w:r w:rsidRPr="00B04EBC">
        <w:rPr>
          <w:rFonts w:ascii="Arial" w:hAnsi="Arial" w:cs="Arial"/>
          <w:spacing w:val="-7"/>
          <w:w w:val="105"/>
          <w:sz w:val="20"/>
        </w:rPr>
        <w:t xml:space="preserve"> </w:t>
      </w:r>
      <w:r w:rsidRPr="00B04EBC">
        <w:rPr>
          <w:rFonts w:ascii="Arial" w:hAnsi="Arial" w:cs="Arial"/>
          <w:w w:val="105"/>
          <w:sz w:val="20"/>
        </w:rPr>
        <w:t>all'</w:t>
      </w:r>
      <w:r w:rsidRPr="00B04EBC">
        <w:rPr>
          <w:rFonts w:ascii="Arial" w:hAnsi="Arial" w:cs="Arial"/>
          <w:spacing w:val="-7"/>
          <w:w w:val="105"/>
          <w:sz w:val="20"/>
        </w:rPr>
        <w:t xml:space="preserve"> </w:t>
      </w:r>
      <w:r w:rsidRPr="00B04EBC">
        <w:rPr>
          <w:rFonts w:ascii="Arial" w:hAnsi="Arial" w:cs="Arial"/>
          <w:w w:val="105"/>
          <w:sz w:val="20"/>
        </w:rPr>
        <w:t>art.</w:t>
      </w:r>
      <w:r w:rsidRPr="00B04EBC">
        <w:rPr>
          <w:rFonts w:ascii="Arial" w:hAnsi="Arial" w:cs="Arial"/>
          <w:spacing w:val="-7"/>
          <w:w w:val="105"/>
          <w:sz w:val="20"/>
        </w:rPr>
        <w:t xml:space="preserve"> </w:t>
      </w:r>
      <w:r w:rsidRPr="00B04EBC">
        <w:rPr>
          <w:rFonts w:ascii="Arial" w:hAnsi="Arial" w:cs="Arial"/>
          <w:w w:val="105"/>
          <w:sz w:val="20"/>
        </w:rPr>
        <w:t>20</w:t>
      </w:r>
      <w:r w:rsidRPr="00B04EBC">
        <w:rPr>
          <w:rFonts w:ascii="Arial" w:hAnsi="Arial" w:cs="Arial"/>
          <w:spacing w:val="-7"/>
          <w:w w:val="105"/>
          <w:sz w:val="20"/>
        </w:rPr>
        <w:t xml:space="preserve"> </w:t>
      </w:r>
      <w:r w:rsidRPr="00B04EBC">
        <w:rPr>
          <w:rFonts w:ascii="Arial" w:hAnsi="Arial" w:cs="Arial"/>
          <w:w w:val="105"/>
          <w:sz w:val="20"/>
        </w:rPr>
        <w:t>e</w:t>
      </w:r>
      <w:r w:rsidRPr="00B04EBC">
        <w:rPr>
          <w:rFonts w:ascii="Arial" w:hAnsi="Arial" w:cs="Arial"/>
          <w:spacing w:val="-6"/>
          <w:w w:val="105"/>
          <w:sz w:val="20"/>
        </w:rPr>
        <w:t xml:space="preserve"> </w:t>
      </w:r>
      <w:r w:rsidRPr="00B04EBC">
        <w:rPr>
          <w:rFonts w:ascii="Arial" w:hAnsi="Arial" w:cs="Arial"/>
          <w:w w:val="105"/>
          <w:sz w:val="20"/>
        </w:rPr>
        <w:t>21</w:t>
      </w:r>
      <w:r w:rsidRPr="00B04EBC">
        <w:rPr>
          <w:rFonts w:ascii="Arial" w:hAnsi="Arial" w:cs="Arial"/>
          <w:spacing w:val="-7"/>
          <w:w w:val="105"/>
          <w:sz w:val="20"/>
        </w:rPr>
        <w:t xml:space="preserve"> </w:t>
      </w:r>
      <w:r w:rsidRPr="00B04EBC">
        <w:rPr>
          <w:rFonts w:ascii="Arial" w:hAnsi="Arial" w:cs="Arial"/>
          <w:w w:val="105"/>
          <w:sz w:val="20"/>
        </w:rPr>
        <w:t>del</w:t>
      </w:r>
      <w:r w:rsidRPr="00B04EBC">
        <w:rPr>
          <w:rFonts w:ascii="Arial" w:hAnsi="Arial" w:cs="Arial"/>
          <w:spacing w:val="-7"/>
          <w:w w:val="105"/>
          <w:sz w:val="20"/>
        </w:rPr>
        <w:t xml:space="preserve"> </w:t>
      </w:r>
      <w:r w:rsidRPr="00B04EBC">
        <w:rPr>
          <w:rFonts w:ascii="Arial" w:hAnsi="Arial" w:cs="Arial"/>
          <w:w w:val="105"/>
          <w:sz w:val="20"/>
        </w:rPr>
        <w:t>Codice</w:t>
      </w:r>
      <w:r w:rsidRPr="00B04EBC">
        <w:rPr>
          <w:rFonts w:ascii="Arial" w:hAnsi="Arial" w:cs="Arial"/>
          <w:spacing w:val="-5"/>
          <w:w w:val="105"/>
          <w:sz w:val="20"/>
        </w:rPr>
        <w:t xml:space="preserve"> </w:t>
      </w:r>
      <w:r w:rsidRPr="00B04EBC">
        <w:rPr>
          <w:rFonts w:ascii="Arial" w:hAnsi="Arial" w:cs="Arial"/>
          <w:w w:val="105"/>
          <w:sz w:val="20"/>
        </w:rPr>
        <w:t>della</w:t>
      </w:r>
      <w:r w:rsidRPr="00B04EBC">
        <w:rPr>
          <w:rFonts w:ascii="Arial" w:hAnsi="Arial" w:cs="Arial"/>
          <w:spacing w:val="-7"/>
          <w:w w:val="105"/>
          <w:sz w:val="20"/>
        </w:rPr>
        <w:t xml:space="preserve"> </w:t>
      </w:r>
      <w:r w:rsidRPr="00B04EBC">
        <w:rPr>
          <w:rFonts w:ascii="Arial" w:hAnsi="Arial" w:cs="Arial"/>
          <w:w w:val="105"/>
          <w:sz w:val="20"/>
        </w:rPr>
        <w:t>Strada</w:t>
      </w:r>
      <w:r w:rsidRPr="00B04EBC">
        <w:rPr>
          <w:rFonts w:ascii="Arial" w:hAnsi="Arial" w:cs="Arial"/>
          <w:spacing w:val="-7"/>
          <w:w w:val="105"/>
          <w:sz w:val="20"/>
        </w:rPr>
        <w:t xml:space="preserve"> </w:t>
      </w:r>
      <w:r w:rsidRPr="00B04EBC">
        <w:rPr>
          <w:rFonts w:ascii="Arial" w:hAnsi="Arial" w:cs="Arial"/>
          <w:w w:val="105"/>
          <w:sz w:val="20"/>
        </w:rPr>
        <w:t>ovvero:</w:t>
      </w:r>
    </w:p>
    <w:p w14:paraId="75311BCB" w14:textId="21CF38FA" w:rsidR="003A53CA" w:rsidRPr="00B04EBC" w:rsidRDefault="00645C9A" w:rsidP="00136ACF">
      <w:pPr>
        <w:pStyle w:val="Paragrafoelenco"/>
        <w:numPr>
          <w:ilvl w:val="2"/>
          <w:numId w:val="9"/>
        </w:numPr>
        <w:tabs>
          <w:tab w:val="left" w:pos="851"/>
          <w:tab w:val="left" w:pos="2006"/>
          <w:tab w:val="left" w:pos="2007"/>
        </w:tabs>
        <w:ind w:left="709" w:firstLine="0"/>
        <w:rPr>
          <w:rFonts w:ascii="Arial" w:hAnsi="Arial" w:cs="Arial"/>
          <w:sz w:val="20"/>
        </w:rPr>
      </w:pPr>
      <w:r w:rsidRPr="00B04EBC">
        <w:rPr>
          <w:rFonts w:ascii="Arial" w:hAnsi="Arial" w:cs="Arial"/>
          <w:w w:val="105"/>
          <w:sz w:val="20"/>
        </w:rPr>
        <w:t>l'art. 30 (segnalamento temporaneo);</w:t>
      </w:r>
    </w:p>
    <w:p w14:paraId="78043746" w14:textId="3F8CC44A" w:rsidR="003A53CA" w:rsidRPr="00B04EBC" w:rsidRDefault="00645C9A" w:rsidP="00136ACF">
      <w:pPr>
        <w:pStyle w:val="Paragrafoelenco"/>
        <w:numPr>
          <w:ilvl w:val="2"/>
          <w:numId w:val="9"/>
        </w:numPr>
        <w:tabs>
          <w:tab w:val="left" w:pos="851"/>
          <w:tab w:val="left" w:pos="2006"/>
          <w:tab w:val="left" w:pos="2007"/>
        </w:tabs>
        <w:ind w:left="709" w:firstLine="0"/>
        <w:rPr>
          <w:rFonts w:ascii="Arial" w:hAnsi="Arial" w:cs="Arial"/>
          <w:sz w:val="20"/>
        </w:rPr>
      </w:pPr>
      <w:r w:rsidRPr="00B04EBC">
        <w:rPr>
          <w:rFonts w:ascii="Arial" w:hAnsi="Arial" w:cs="Arial"/>
          <w:w w:val="105"/>
          <w:sz w:val="20"/>
        </w:rPr>
        <w:lastRenderedPageBreak/>
        <w:t>l'art. 31(segnalamento e delimitazione dei cantieri);</w:t>
      </w:r>
    </w:p>
    <w:p w14:paraId="21F3F335" w14:textId="77777777" w:rsidR="00B178F5" w:rsidRPr="00B178F5" w:rsidRDefault="00B178F5" w:rsidP="00136ACF">
      <w:pPr>
        <w:pStyle w:val="Paragrafoelenco"/>
        <w:numPr>
          <w:ilvl w:val="2"/>
          <w:numId w:val="9"/>
        </w:numPr>
        <w:tabs>
          <w:tab w:val="left" w:pos="851"/>
          <w:tab w:val="left" w:pos="2006"/>
          <w:tab w:val="left" w:pos="2007"/>
        </w:tabs>
        <w:ind w:left="709" w:firstLine="0"/>
        <w:rPr>
          <w:rFonts w:ascii="Arial" w:hAnsi="Arial" w:cs="Arial"/>
          <w:w w:val="105"/>
          <w:sz w:val="20"/>
        </w:rPr>
      </w:pPr>
      <w:r w:rsidRPr="00B178F5">
        <w:rPr>
          <w:rFonts w:ascii="Arial" w:hAnsi="Arial" w:cs="Arial"/>
          <w:w w:val="105"/>
          <w:sz w:val="20"/>
        </w:rPr>
        <w:t>l'art. 34 (Coni e delinea tori flessibili per delimitare ed evidenziare zone di lavoro);</w:t>
      </w:r>
    </w:p>
    <w:p w14:paraId="26C5FD6A" w14:textId="77777777" w:rsidR="00B178F5" w:rsidRPr="00B178F5" w:rsidRDefault="00B178F5" w:rsidP="00136ACF">
      <w:pPr>
        <w:pStyle w:val="Paragrafoelenco"/>
        <w:numPr>
          <w:ilvl w:val="2"/>
          <w:numId w:val="9"/>
        </w:numPr>
        <w:tabs>
          <w:tab w:val="left" w:pos="851"/>
          <w:tab w:val="left" w:pos="2006"/>
          <w:tab w:val="left" w:pos="2007"/>
        </w:tabs>
        <w:ind w:left="709" w:firstLine="0"/>
        <w:rPr>
          <w:rFonts w:ascii="Arial" w:hAnsi="Arial" w:cs="Arial"/>
          <w:w w:val="105"/>
          <w:sz w:val="20"/>
        </w:rPr>
      </w:pPr>
      <w:r w:rsidRPr="00B178F5">
        <w:rPr>
          <w:rFonts w:ascii="Arial" w:hAnsi="Arial" w:cs="Arial"/>
          <w:w w:val="105"/>
          <w:sz w:val="20"/>
        </w:rPr>
        <w:t>l'art. 37 (Persone al lavoro);</w:t>
      </w:r>
    </w:p>
    <w:p w14:paraId="14979816" w14:textId="77777777" w:rsidR="00B178F5" w:rsidRPr="00B178F5" w:rsidRDefault="00B178F5" w:rsidP="00136ACF">
      <w:pPr>
        <w:pStyle w:val="Paragrafoelenco"/>
        <w:numPr>
          <w:ilvl w:val="2"/>
          <w:numId w:val="9"/>
        </w:numPr>
        <w:tabs>
          <w:tab w:val="left" w:pos="851"/>
          <w:tab w:val="left" w:pos="2006"/>
          <w:tab w:val="left" w:pos="2007"/>
        </w:tabs>
        <w:ind w:left="709" w:firstLine="0"/>
        <w:rPr>
          <w:rFonts w:ascii="Arial" w:hAnsi="Arial" w:cs="Arial"/>
          <w:w w:val="105"/>
          <w:sz w:val="20"/>
        </w:rPr>
      </w:pPr>
      <w:r w:rsidRPr="00B178F5">
        <w:rPr>
          <w:rFonts w:ascii="Arial" w:hAnsi="Arial" w:cs="Arial"/>
          <w:w w:val="105"/>
          <w:sz w:val="20"/>
        </w:rPr>
        <w:t>l'art. 38 (veicoli operativi);</w:t>
      </w:r>
    </w:p>
    <w:p w14:paraId="16B24FE6" w14:textId="77777777" w:rsidR="00B178F5" w:rsidRPr="00B178F5" w:rsidRDefault="00B178F5" w:rsidP="00136ACF">
      <w:pPr>
        <w:pStyle w:val="Paragrafoelenco"/>
        <w:numPr>
          <w:ilvl w:val="2"/>
          <w:numId w:val="9"/>
        </w:numPr>
        <w:tabs>
          <w:tab w:val="left" w:pos="851"/>
          <w:tab w:val="left" w:pos="2006"/>
          <w:tab w:val="left" w:pos="2007"/>
        </w:tabs>
        <w:ind w:left="709" w:firstLine="0"/>
        <w:rPr>
          <w:rFonts w:ascii="Arial" w:hAnsi="Arial" w:cs="Arial"/>
          <w:w w:val="105"/>
          <w:sz w:val="20"/>
        </w:rPr>
      </w:pPr>
      <w:r w:rsidRPr="00B04EBC">
        <w:rPr>
          <w:rFonts w:ascii="Arial" w:hAnsi="Arial" w:cs="Arial"/>
          <w:w w:val="105"/>
          <w:sz w:val="20"/>
        </w:rPr>
        <w:t>l'art. 39 (Cantieri</w:t>
      </w:r>
      <w:r w:rsidRPr="00B178F5">
        <w:rPr>
          <w:rFonts w:ascii="Arial" w:hAnsi="Arial" w:cs="Arial"/>
          <w:w w:val="105"/>
          <w:sz w:val="20"/>
        </w:rPr>
        <w:t xml:space="preserve"> </w:t>
      </w:r>
      <w:r w:rsidRPr="00B04EBC">
        <w:rPr>
          <w:rFonts w:ascii="Arial" w:hAnsi="Arial" w:cs="Arial"/>
          <w:w w:val="105"/>
          <w:sz w:val="20"/>
        </w:rPr>
        <w:t>mobili);</w:t>
      </w:r>
    </w:p>
    <w:p w14:paraId="51AFDE1B" w14:textId="77777777" w:rsidR="00B178F5" w:rsidRPr="00B178F5" w:rsidRDefault="00B178F5" w:rsidP="00136ACF">
      <w:pPr>
        <w:pStyle w:val="Paragrafoelenco"/>
        <w:numPr>
          <w:ilvl w:val="2"/>
          <w:numId w:val="9"/>
        </w:numPr>
        <w:tabs>
          <w:tab w:val="left" w:pos="851"/>
          <w:tab w:val="left" w:pos="2006"/>
          <w:tab w:val="left" w:pos="2007"/>
        </w:tabs>
        <w:ind w:left="709" w:firstLine="0"/>
        <w:rPr>
          <w:rFonts w:ascii="Arial" w:hAnsi="Arial" w:cs="Arial"/>
          <w:w w:val="105"/>
          <w:sz w:val="20"/>
        </w:rPr>
      </w:pPr>
      <w:r w:rsidRPr="00B178F5">
        <w:rPr>
          <w:rFonts w:ascii="Arial" w:hAnsi="Arial" w:cs="Arial"/>
          <w:w w:val="105"/>
          <w:sz w:val="20"/>
        </w:rPr>
        <w:t>l'art.40 (Sicurezza dei pedoni nei cantieri stradali);</w:t>
      </w:r>
    </w:p>
    <w:p w14:paraId="62E88A72" w14:textId="77777777" w:rsidR="00B178F5" w:rsidRPr="00B178F5" w:rsidRDefault="00B178F5" w:rsidP="00136ACF">
      <w:pPr>
        <w:pStyle w:val="Paragrafoelenco"/>
        <w:numPr>
          <w:ilvl w:val="2"/>
          <w:numId w:val="9"/>
        </w:numPr>
        <w:tabs>
          <w:tab w:val="left" w:pos="851"/>
          <w:tab w:val="left" w:pos="2006"/>
          <w:tab w:val="left" w:pos="2007"/>
        </w:tabs>
        <w:ind w:left="709" w:firstLine="0"/>
        <w:rPr>
          <w:rFonts w:ascii="Arial" w:hAnsi="Arial" w:cs="Arial"/>
          <w:w w:val="105"/>
          <w:sz w:val="20"/>
        </w:rPr>
      </w:pPr>
      <w:r w:rsidRPr="00B178F5">
        <w:rPr>
          <w:rFonts w:ascii="Arial" w:hAnsi="Arial" w:cs="Arial"/>
          <w:w w:val="105"/>
          <w:sz w:val="20"/>
        </w:rPr>
        <w:t>l'art. 41Limitazioni di velocità in prossimità dei cantieri stradali);</w:t>
      </w:r>
    </w:p>
    <w:p w14:paraId="0E14330D" w14:textId="77777777" w:rsidR="00B178F5" w:rsidRPr="00B178F5" w:rsidRDefault="00B178F5" w:rsidP="00136ACF">
      <w:pPr>
        <w:pStyle w:val="Paragrafoelenco"/>
        <w:numPr>
          <w:ilvl w:val="2"/>
          <w:numId w:val="9"/>
        </w:numPr>
        <w:tabs>
          <w:tab w:val="left" w:pos="851"/>
          <w:tab w:val="left" w:pos="2006"/>
          <w:tab w:val="left" w:pos="2007"/>
        </w:tabs>
        <w:ind w:left="709" w:firstLine="0"/>
        <w:rPr>
          <w:rFonts w:ascii="Arial" w:hAnsi="Arial" w:cs="Arial"/>
          <w:w w:val="105"/>
          <w:sz w:val="20"/>
        </w:rPr>
      </w:pPr>
      <w:r w:rsidRPr="00B178F5">
        <w:rPr>
          <w:rFonts w:ascii="Arial" w:hAnsi="Arial" w:cs="Arial"/>
          <w:w w:val="105"/>
          <w:sz w:val="20"/>
        </w:rPr>
        <w:t>l'art. 42 Strettoie e sensi unici alternati);</w:t>
      </w:r>
    </w:p>
    <w:p w14:paraId="37F721F6" w14:textId="5F57C665" w:rsidR="00B178F5" w:rsidRPr="00B178F5" w:rsidRDefault="00B178F5" w:rsidP="00136ACF">
      <w:pPr>
        <w:pStyle w:val="Paragrafoelenco"/>
        <w:numPr>
          <w:ilvl w:val="2"/>
          <w:numId w:val="9"/>
        </w:numPr>
        <w:tabs>
          <w:tab w:val="left" w:pos="851"/>
          <w:tab w:val="left" w:pos="2006"/>
          <w:tab w:val="left" w:pos="2007"/>
        </w:tabs>
        <w:spacing w:after="120"/>
        <w:ind w:left="709" w:firstLine="0"/>
        <w:rPr>
          <w:rFonts w:ascii="Arial" w:hAnsi="Arial" w:cs="Arial"/>
          <w:w w:val="105"/>
          <w:sz w:val="20"/>
        </w:rPr>
      </w:pPr>
      <w:r w:rsidRPr="00B04EBC">
        <w:rPr>
          <w:rFonts w:ascii="Arial" w:hAnsi="Arial" w:cs="Arial"/>
          <w:w w:val="105"/>
          <w:sz w:val="20"/>
        </w:rPr>
        <w:t>l’art. 43 (Deviazioni di</w:t>
      </w:r>
      <w:r w:rsidRPr="00B178F5">
        <w:rPr>
          <w:rFonts w:ascii="Arial" w:hAnsi="Arial" w:cs="Arial"/>
          <w:w w:val="105"/>
          <w:sz w:val="20"/>
        </w:rPr>
        <w:t xml:space="preserve"> </w:t>
      </w:r>
      <w:r w:rsidRPr="00B04EBC">
        <w:rPr>
          <w:rFonts w:ascii="Arial" w:hAnsi="Arial" w:cs="Arial"/>
          <w:w w:val="105"/>
          <w:sz w:val="20"/>
        </w:rPr>
        <w:t>itinerario);</w:t>
      </w:r>
    </w:p>
    <w:p w14:paraId="0B117F11" w14:textId="77777777" w:rsidR="00B178F5" w:rsidRDefault="00B178F5" w:rsidP="00136ACF">
      <w:pPr>
        <w:pStyle w:val="Paragrafoelenco"/>
        <w:numPr>
          <w:ilvl w:val="1"/>
          <w:numId w:val="9"/>
        </w:numPr>
        <w:tabs>
          <w:tab w:val="left" w:pos="851"/>
        </w:tabs>
        <w:spacing w:after="120"/>
        <w:ind w:left="709" w:right="323" w:hanging="284"/>
        <w:jc w:val="both"/>
        <w:rPr>
          <w:rFonts w:ascii="Arial" w:hAnsi="Arial" w:cs="Arial"/>
          <w:sz w:val="20"/>
        </w:rPr>
      </w:pPr>
      <w:r w:rsidRPr="00B178F5">
        <w:rPr>
          <w:rFonts w:ascii="Arial" w:hAnsi="Arial" w:cs="Arial"/>
          <w:sz w:val="20"/>
        </w:rPr>
        <w:t>Che l'occupazione provvisoria della sede stradale inerente ai lavori ed ai materiali, avvenga in modo da garantire la circolazione dei veicoli</w:t>
      </w:r>
      <w:r w:rsidR="0064430C">
        <w:rPr>
          <w:rFonts w:ascii="Arial" w:hAnsi="Arial" w:cs="Arial"/>
          <w:sz w:val="20"/>
        </w:rPr>
        <w:t>.</w:t>
      </w:r>
    </w:p>
    <w:p w14:paraId="3413F578" w14:textId="14D5A910" w:rsidR="003A53CA" w:rsidRPr="00B178F5" w:rsidRDefault="00B178F5" w:rsidP="00136ACF">
      <w:pPr>
        <w:pStyle w:val="Corpotesto"/>
        <w:spacing w:after="120"/>
        <w:ind w:left="218"/>
        <w:rPr>
          <w:rFonts w:ascii="Arial" w:hAnsi="Arial" w:cs="Arial"/>
          <w:b/>
          <w:bCs/>
          <w:w w:val="130"/>
        </w:rPr>
      </w:pPr>
      <w:r>
        <w:rPr>
          <w:rFonts w:ascii="Arial" w:hAnsi="Arial" w:cs="Arial"/>
          <w:b/>
          <w:bCs/>
          <w:w w:val="130"/>
        </w:rPr>
        <w:t xml:space="preserve">7.2 </w:t>
      </w:r>
      <w:r w:rsidR="00645C9A" w:rsidRPr="00B178F5">
        <w:rPr>
          <w:rFonts w:ascii="Arial" w:hAnsi="Arial" w:cs="Arial"/>
          <w:b/>
          <w:bCs/>
          <w:w w:val="130"/>
        </w:rPr>
        <w:t>I lavoratori dell’impresa</w:t>
      </w:r>
    </w:p>
    <w:p w14:paraId="7CBCCC77" w14:textId="77777777" w:rsidR="003A53CA" w:rsidRPr="00B04EBC" w:rsidRDefault="00645C9A" w:rsidP="00136ACF">
      <w:pPr>
        <w:pStyle w:val="Corpotesto"/>
        <w:spacing w:after="120"/>
        <w:ind w:left="215" w:right="323"/>
        <w:jc w:val="both"/>
        <w:rPr>
          <w:rFonts w:ascii="Arial" w:hAnsi="Arial" w:cs="Arial"/>
        </w:rPr>
      </w:pPr>
      <w:r w:rsidRPr="00B04EBC">
        <w:rPr>
          <w:rFonts w:ascii="Arial" w:hAnsi="Arial" w:cs="Arial"/>
        </w:rPr>
        <w:t>L’elenco completo dei lavoratori, con relative mansioni, qualifica e partecipazione a corsi di formazione ed informazione di sicurezza sono dalla Ditta forniti aggiornati a RSPP dell’Azienda.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4"/>
      </w:tblGrid>
      <w:tr w:rsidR="003A53CA" w:rsidRPr="00B04EBC" w14:paraId="083E58C0" w14:textId="77777777">
        <w:trPr>
          <w:trHeight w:val="244"/>
        </w:trPr>
        <w:tc>
          <w:tcPr>
            <w:tcW w:w="4606" w:type="dxa"/>
          </w:tcPr>
          <w:p w14:paraId="71FCE332" w14:textId="77777777" w:rsidR="003A53CA" w:rsidRPr="00B04EBC" w:rsidRDefault="00645C9A" w:rsidP="00136ACF">
            <w:pPr>
              <w:pStyle w:val="TableParagraph"/>
              <w:ind w:left="1317"/>
              <w:rPr>
                <w:rFonts w:ascii="Arial" w:hAnsi="Arial" w:cs="Arial"/>
                <w:sz w:val="20"/>
              </w:rPr>
            </w:pPr>
            <w:r w:rsidRPr="00B04EBC">
              <w:rPr>
                <w:rFonts w:ascii="Arial" w:hAnsi="Arial" w:cs="Arial"/>
                <w:w w:val="120"/>
                <w:sz w:val="20"/>
              </w:rPr>
              <w:t>Nome e Cognome</w:t>
            </w:r>
          </w:p>
        </w:tc>
        <w:tc>
          <w:tcPr>
            <w:tcW w:w="4604" w:type="dxa"/>
          </w:tcPr>
          <w:p w14:paraId="0DA4D9A5" w14:textId="77777777" w:rsidR="003A53CA" w:rsidRPr="00B04EBC" w:rsidRDefault="00645C9A" w:rsidP="00136ACF">
            <w:pPr>
              <w:pStyle w:val="TableParagraph"/>
              <w:ind w:left="1138"/>
              <w:rPr>
                <w:rFonts w:ascii="Arial" w:hAnsi="Arial" w:cs="Arial"/>
                <w:sz w:val="20"/>
              </w:rPr>
            </w:pPr>
            <w:r w:rsidRPr="00B04EBC">
              <w:rPr>
                <w:rFonts w:ascii="Arial" w:hAnsi="Arial" w:cs="Arial"/>
                <w:w w:val="125"/>
                <w:sz w:val="20"/>
              </w:rPr>
              <w:t>Mansione e Qualifica</w:t>
            </w:r>
          </w:p>
        </w:tc>
      </w:tr>
      <w:tr w:rsidR="003A53CA" w:rsidRPr="00B04EBC" w14:paraId="3C4E7C1D" w14:textId="77777777">
        <w:trPr>
          <w:trHeight w:val="241"/>
        </w:trPr>
        <w:tc>
          <w:tcPr>
            <w:tcW w:w="4606" w:type="dxa"/>
          </w:tcPr>
          <w:p w14:paraId="5ADF6E01" w14:textId="77777777" w:rsidR="003A53CA" w:rsidRPr="00B04EBC" w:rsidRDefault="003A53CA" w:rsidP="00136ACF">
            <w:pPr>
              <w:pStyle w:val="TableParagraph"/>
              <w:rPr>
                <w:rFonts w:ascii="Arial" w:hAnsi="Arial" w:cs="Arial"/>
                <w:sz w:val="16"/>
              </w:rPr>
            </w:pPr>
          </w:p>
        </w:tc>
        <w:tc>
          <w:tcPr>
            <w:tcW w:w="4604" w:type="dxa"/>
          </w:tcPr>
          <w:p w14:paraId="488BF54E" w14:textId="77777777" w:rsidR="003A53CA" w:rsidRPr="00B04EBC" w:rsidRDefault="003A53CA" w:rsidP="00136ACF">
            <w:pPr>
              <w:pStyle w:val="TableParagraph"/>
              <w:rPr>
                <w:rFonts w:ascii="Arial" w:hAnsi="Arial" w:cs="Arial"/>
                <w:sz w:val="16"/>
              </w:rPr>
            </w:pPr>
          </w:p>
        </w:tc>
      </w:tr>
      <w:tr w:rsidR="003A53CA" w:rsidRPr="00B04EBC" w14:paraId="1B9D22BA" w14:textId="77777777">
        <w:trPr>
          <w:trHeight w:val="241"/>
        </w:trPr>
        <w:tc>
          <w:tcPr>
            <w:tcW w:w="4606" w:type="dxa"/>
          </w:tcPr>
          <w:p w14:paraId="29FC4904" w14:textId="77777777" w:rsidR="003A53CA" w:rsidRPr="00B04EBC" w:rsidRDefault="003A53CA" w:rsidP="00136ACF">
            <w:pPr>
              <w:pStyle w:val="TableParagraph"/>
              <w:rPr>
                <w:rFonts w:ascii="Arial" w:hAnsi="Arial" w:cs="Arial"/>
                <w:sz w:val="16"/>
              </w:rPr>
            </w:pPr>
          </w:p>
        </w:tc>
        <w:tc>
          <w:tcPr>
            <w:tcW w:w="4604" w:type="dxa"/>
          </w:tcPr>
          <w:p w14:paraId="4E89E82F" w14:textId="77777777" w:rsidR="003A53CA" w:rsidRPr="00B04EBC" w:rsidRDefault="003A53CA" w:rsidP="00136ACF">
            <w:pPr>
              <w:pStyle w:val="TableParagraph"/>
              <w:rPr>
                <w:rFonts w:ascii="Arial" w:hAnsi="Arial" w:cs="Arial"/>
                <w:sz w:val="16"/>
              </w:rPr>
            </w:pPr>
          </w:p>
        </w:tc>
      </w:tr>
      <w:tr w:rsidR="003A53CA" w:rsidRPr="00B04EBC" w14:paraId="67A950AB" w14:textId="77777777">
        <w:trPr>
          <w:trHeight w:val="244"/>
        </w:trPr>
        <w:tc>
          <w:tcPr>
            <w:tcW w:w="4606" w:type="dxa"/>
          </w:tcPr>
          <w:p w14:paraId="7649F044" w14:textId="77777777" w:rsidR="003A53CA" w:rsidRPr="00B04EBC" w:rsidRDefault="003A53CA" w:rsidP="00136ACF">
            <w:pPr>
              <w:pStyle w:val="TableParagraph"/>
              <w:rPr>
                <w:rFonts w:ascii="Arial" w:hAnsi="Arial" w:cs="Arial"/>
                <w:sz w:val="16"/>
              </w:rPr>
            </w:pPr>
          </w:p>
        </w:tc>
        <w:tc>
          <w:tcPr>
            <w:tcW w:w="4604" w:type="dxa"/>
          </w:tcPr>
          <w:p w14:paraId="0D935179" w14:textId="77777777" w:rsidR="003A53CA" w:rsidRPr="00B04EBC" w:rsidRDefault="003A53CA" w:rsidP="00136ACF">
            <w:pPr>
              <w:pStyle w:val="TableParagraph"/>
              <w:rPr>
                <w:rFonts w:ascii="Arial" w:hAnsi="Arial" w:cs="Arial"/>
                <w:sz w:val="16"/>
              </w:rPr>
            </w:pPr>
          </w:p>
        </w:tc>
      </w:tr>
      <w:tr w:rsidR="003A53CA" w:rsidRPr="00B04EBC" w14:paraId="0082C64C" w14:textId="77777777">
        <w:trPr>
          <w:trHeight w:val="241"/>
        </w:trPr>
        <w:tc>
          <w:tcPr>
            <w:tcW w:w="4606" w:type="dxa"/>
          </w:tcPr>
          <w:p w14:paraId="6588956C" w14:textId="77777777" w:rsidR="003A53CA" w:rsidRPr="00B04EBC" w:rsidRDefault="003A53CA" w:rsidP="00136ACF">
            <w:pPr>
              <w:pStyle w:val="TableParagraph"/>
              <w:rPr>
                <w:rFonts w:ascii="Arial" w:hAnsi="Arial" w:cs="Arial"/>
                <w:sz w:val="16"/>
              </w:rPr>
            </w:pPr>
          </w:p>
        </w:tc>
        <w:tc>
          <w:tcPr>
            <w:tcW w:w="4604" w:type="dxa"/>
          </w:tcPr>
          <w:p w14:paraId="43D94041" w14:textId="77777777" w:rsidR="003A53CA" w:rsidRPr="00B04EBC" w:rsidRDefault="003A53CA" w:rsidP="00136ACF">
            <w:pPr>
              <w:pStyle w:val="TableParagraph"/>
              <w:rPr>
                <w:rFonts w:ascii="Arial" w:hAnsi="Arial" w:cs="Arial"/>
                <w:sz w:val="16"/>
              </w:rPr>
            </w:pPr>
          </w:p>
        </w:tc>
      </w:tr>
      <w:tr w:rsidR="003A53CA" w:rsidRPr="00B04EBC" w14:paraId="22665DF0" w14:textId="77777777">
        <w:trPr>
          <w:trHeight w:val="244"/>
        </w:trPr>
        <w:tc>
          <w:tcPr>
            <w:tcW w:w="4606" w:type="dxa"/>
          </w:tcPr>
          <w:p w14:paraId="33FE0C6E" w14:textId="77777777" w:rsidR="003A53CA" w:rsidRPr="00B04EBC" w:rsidRDefault="003A53CA" w:rsidP="00136ACF">
            <w:pPr>
              <w:pStyle w:val="TableParagraph"/>
              <w:rPr>
                <w:rFonts w:ascii="Arial" w:hAnsi="Arial" w:cs="Arial"/>
                <w:sz w:val="16"/>
              </w:rPr>
            </w:pPr>
          </w:p>
        </w:tc>
        <w:tc>
          <w:tcPr>
            <w:tcW w:w="4604" w:type="dxa"/>
          </w:tcPr>
          <w:p w14:paraId="342FA1FE" w14:textId="77777777" w:rsidR="003A53CA" w:rsidRPr="00B04EBC" w:rsidRDefault="003A53CA" w:rsidP="00136ACF">
            <w:pPr>
              <w:pStyle w:val="TableParagraph"/>
              <w:rPr>
                <w:rFonts w:ascii="Arial" w:hAnsi="Arial" w:cs="Arial"/>
                <w:sz w:val="16"/>
              </w:rPr>
            </w:pPr>
          </w:p>
        </w:tc>
      </w:tr>
    </w:tbl>
    <w:p w14:paraId="4C2E750D" w14:textId="77777777" w:rsidR="003A53CA" w:rsidRPr="00B04EBC" w:rsidRDefault="003A53CA" w:rsidP="00136ACF">
      <w:pPr>
        <w:pStyle w:val="Corpotesto"/>
        <w:rPr>
          <w:rFonts w:ascii="Arial" w:hAnsi="Arial" w:cs="Arial"/>
        </w:rPr>
      </w:pPr>
    </w:p>
    <w:p w14:paraId="2D4D400A" w14:textId="02FA80CE" w:rsidR="003A53CA" w:rsidRPr="00B178F5" w:rsidRDefault="00B178F5" w:rsidP="00136ACF">
      <w:pPr>
        <w:pStyle w:val="Corpotesto"/>
        <w:spacing w:after="120"/>
        <w:ind w:left="218"/>
        <w:rPr>
          <w:rFonts w:ascii="Arial" w:hAnsi="Arial" w:cs="Arial"/>
          <w:b/>
          <w:bCs/>
          <w:w w:val="130"/>
        </w:rPr>
      </w:pPr>
      <w:r>
        <w:rPr>
          <w:rFonts w:ascii="Arial" w:hAnsi="Arial" w:cs="Arial"/>
          <w:b/>
          <w:bCs/>
          <w:w w:val="130"/>
        </w:rPr>
        <w:t xml:space="preserve">7.3 </w:t>
      </w:r>
      <w:r w:rsidR="00645C9A" w:rsidRPr="00B178F5">
        <w:rPr>
          <w:rFonts w:ascii="Arial" w:hAnsi="Arial" w:cs="Arial"/>
          <w:b/>
          <w:bCs/>
          <w:w w:val="130"/>
        </w:rPr>
        <w:t>Principali attrezzature ed apparecchiature utilizzate dalla ditta</w:t>
      </w:r>
    </w:p>
    <w:p w14:paraId="079E865E" w14:textId="77777777" w:rsidR="003A53CA" w:rsidRPr="00B04EBC" w:rsidRDefault="003A53CA" w:rsidP="00136ACF">
      <w:pPr>
        <w:pStyle w:val="Corpotesto"/>
        <w:rPr>
          <w:rFonts w:ascii="Arial" w:hAnsi="Arial" w:cs="Arial"/>
          <w:sz w:val="1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2"/>
        <w:gridCol w:w="3014"/>
        <w:gridCol w:w="3014"/>
      </w:tblGrid>
      <w:tr w:rsidR="003A53CA" w:rsidRPr="00B04EBC" w14:paraId="51F8C277" w14:textId="77777777">
        <w:trPr>
          <w:trHeight w:val="364"/>
        </w:trPr>
        <w:tc>
          <w:tcPr>
            <w:tcW w:w="3012" w:type="dxa"/>
          </w:tcPr>
          <w:p w14:paraId="6795899B" w14:textId="77777777" w:rsidR="003A53CA" w:rsidRPr="00B04EBC" w:rsidRDefault="00645C9A" w:rsidP="00136ACF">
            <w:pPr>
              <w:pStyle w:val="TableParagraph"/>
              <w:ind w:left="801"/>
              <w:rPr>
                <w:rFonts w:ascii="Arial" w:hAnsi="Arial" w:cs="Arial"/>
                <w:sz w:val="20"/>
              </w:rPr>
            </w:pPr>
            <w:r w:rsidRPr="00B04EBC">
              <w:rPr>
                <w:rFonts w:ascii="Arial" w:hAnsi="Arial" w:cs="Arial"/>
                <w:w w:val="135"/>
                <w:sz w:val="20"/>
              </w:rPr>
              <w:t>Attrezzature</w:t>
            </w:r>
          </w:p>
        </w:tc>
        <w:tc>
          <w:tcPr>
            <w:tcW w:w="3014" w:type="dxa"/>
          </w:tcPr>
          <w:p w14:paraId="6ECCE7C2" w14:textId="77777777" w:rsidR="003A53CA" w:rsidRPr="00B04EBC" w:rsidRDefault="00645C9A" w:rsidP="00136ACF">
            <w:pPr>
              <w:pStyle w:val="TableParagraph"/>
              <w:ind w:left="1150" w:right="1146"/>
              <w:jc w:val="center"/>
              <w:rPr>
                <w:rFonts w:ascii="Arial" w:hAnsi="Arial" w:cs="Arial"/>
                <w:sz w:val="20"/>
              </w:rPr>
            </w:pPr>
            <w:r w:rsidRPr="00B04EBC">
              <w:rPr>
                <w:rFonts w:ascii="Arial" w:hAnsi="Arial" w:cs="Arial"/>
                <w:w w:val="120"/>
                <w:sz w:val="20"/>
              </w:rPr>
              <w:t>Marca</w:t>
            </w:r>
          </w:p>
        </w:tc>
        <w:tc>
          <w:tcPr>
            <w:tcW w:w="3014" w:type="dxa"/>
          </w:tcPr>
          <w:p w14:paraId="45E3DF42" w14:textId="77777777" w:rsidR="003A53CA" w:rsidRPr="00B04EBC" w:rsidRDefault="003A53CA" w:rsidP="00136ACF">
            <w:pPr>
              <w:pStyle w:val="TableParagraph"/>
              <w:rPr>
                <w:rFonts w:ascii="Arial" w:hAnsi="Arial" w:cs="Arial"/>
                <w:sz w:val="18"/>
              </w:rPr>
            </w:pPr>
          </w:p>
        </w:tc>
      </w:tr>
      <w:tr w:rsidR="003A53CA" w:rsidRPr="00B04EBC" w14:paraId="4E705272" w14:textId="77777777">
        <w:trPr>
          <w:trHeight w:val="364"/>
        </w:trPr>
        <w:tc>
          <w:tcPr>
            <w:tcW w:w="3012" w:type="dxa"/>
          </w:tcPr>
          <w:p w14:paraId="4F4920C0" w14:textId="15A6EC68" w:rsidR="003A53CA" w:rsidRPr="00B04EBC" w:rsidRDefault="003A53CA" w:rsidP="00136ACF">
            <w:pPr>
              <w:pStyle w:val="TableParagraph"/>
              <w:ind w:left="107"/>
              <w:rPr>
                <w:rFonts w:ascii="Arial" w:hAnsi="Arial" w:cs="Arial"/>
                <w:sz w:val="20"/>
              </w:rPr>
            </w:pPr>
          </w:p>
        </w:tc>
        <w:tc>
          <w:tcPr>
            <w:tcW w:w="3014" w:type="dxa"/>
          </w:tcPr>
          <w:p w14:paraId="437A5791" w14:textId="77777777" w:rsidR="003A53CA" w:rsidRPr="00B04EBC" w:rsidRDefault="003A53CA" w:rsidP="00136ACF">
            <w:pPr>
              <w:pStyle w:val="TableParagraph"/>
              <w:rPr>
                <w:rFonts w:ascii="Arial" w:hAnsi="Arial" w:cs="Arial"/>
                <w:sz w:val="18"/>
              </w:rPr>
            </w:pPr>
          </w:p>
        </w:tc>
        <w:tc>
          <w:tcPr>
            <w:tcW w:w="3014" w:type="dxa"/>
          </w:tcPr>
          <w:p w14:paraId="477E2C25" w14:textId="77777777" w:rsidR="003A53CA" w:rsidRPr="00B04EBC" w:rsidRDefault="003A53CA" w:rsidP="00136ACF">
            <w:pPr>
              <w:pStyle w:val="TableParagraph"/>
              <w:rPr>
                <w:rFonts w:ascii="Arial" w:hAnsi="Arial" w:cs="Arial"/>
                <w:sz w:val="18"/>
              </w:rPr>
            </w:pPr>
          </w:p>
        </w:tc>
      </w:tr>
      <w:tr w:rsidR="003A53CA" w:rsidRPr="00B04EBC" w14:paraId="4DD11F6B" w14:textId="77777777">
        <w:trPr>
          <w:trHeight w:val="364"/>
        </w:trPr>
        <w:tc>
          <w:tcPr>
            <w:tcW w:w="3012" w:type="dxa"/>
          </w:tcPr>
          <w:p w14:paraId="4617B26F" w14:textId="3FC81212" w:rsidR="003A53CA" w:rsidRPr="00B04EBC" w:rsidRDefault="003A53CA" w:rsidP="00136ACF">
            <w:pPr>
              <w:pStyle w:val="TableParagraph"/>
              <w:ind w:left="107"/>
              <w:rPr>
                <w:rFonts w:ascii="Arial" w:hAnsi="Arial" w:cs="Arial"/>
                <w:sz w:val="20"/>
              </w:rPr>
            </w:pPr>
          </w:p>
        </w:tc>
        <w:tc>
          <w:tcPr>
            <w:tcW w:w="3014" w:type="dxa"/>
          </w:tcPr>
          <w:p w14:paraId="1625300F" w14:textId="77777777" w:rsidR="003A53CA" w:rsidRPr="00B04EBC" w:rsidRDefault="003A53CA" w:rsidP="00136ACF">
            <w:pPr>
              <w:pStyle w:val="TableParagraph"/>
              <w:rPr>
                <w:rFonts w:ascii="Arial" w:hAnsi="Arial" w:cs="Arial"/>
                <w:sz w:val="18"/>
              </w:rPr>
            </w:pPr>
          </w:p>
        </w:tc>
        <w:tc>
          <w:tcPr>
            <w:tcW w:w="3014" w:type="dxa"/>
          </w:tcPr>
          <w:p w14:paraId="2BB159DC" w14:textId="77777777" w:rsidR="003A53CA" w:rsidRPr="00B04EBC" w:rsidRDefault="003A53CA" w:rsidP="00136ACF">
            <w:pPr>
              <w:pStyle w:val="TableParagraph"/>
              <w:rPr>
                <w:rFonts w:ascii="Arial" w:hAnsi="Arial" w:cs="Arial"/>
                <w:sz w:val="18"/>
              </w:rPr>
            </w:pPr>
          </w:p>
        </w:tc>
      </w:tr>
      <w:tr w:rsidR="003A53CA" w:rsidRPr="00B04EBC" w14:paraId="46FAF6BC" w14:textId="77777777">
        <w:trPr>
          <w:trHeight w:val="364"/>
        </w:trPr>
        <w:tc>
          <w:tcPr>
            <w:tcW w:w="3012" w:type="dxa"/>
          </w:tcPr>
          <w:p w14:paraId="6AAF252F" w14:textId="796A1088" w:rsidR="003A53CA" w:rsidRPr="00B04EBC" w:rsidRDefault="003A53CA" w:rsidP="00136ACF">
            <w:pPr>
              <w:pStyle w:val="TableParagraph"/>
              <w:ind w:left="107"/>
              <w:rPr>
                <w:rFonts w:ascii="Arial" w:hAnsi="Arial" w:cs="Arial"/>
                <w:sz w:val="20"/>
              </w:rPr>
            </w:pPr>
          </w:p>
        </w:tc>
        <w:tc>
          <w:tcPr>
            <w:tcW w:w="3014" w:type="dxa"/>
          </w:tcPr>
          <w:p w14:paraId="5C3269B1" w14:textId="77777777" w:rsidR="003A53CA" w:rsidRPr="00B04EBC" w:rsidRDefault="003A53CA" w:rsidP="00136ACF">
            <w:pPr>
              <w:pStyle w:val="TableParagraph"/>
              <w:rPr>
                <w:rFonts w:ascii="Arial" w:hAnsi="Arial" w:cs="Arial"/>
                <w:sz w:val="18"/>
              </w:rPr>
            </w:pPr>
          </w:p>
        </w:tc>
        <w:tc>
          <w:tcPr>
            <w:tcW w:w="3014" w:type="dxa"/>
          </w:tcPr>
          <w:p w14:paraId="150DA18A" w14:textId="77777777" w:rsidR="003A53CA" w:rsidRPr="00B04EBC" w:rsidRDefault="003A53CA" w:rsidP="00136ACF">
            <w:pPr>
              <w:pStyle w:val="TableParagraph"/>
              <w:rPr>
                <w:rFonts w:ascii="Arial" w:hAnsi="Arial" w:cs="Arial"/>
                <w:sz w:val="18"/>
              </w:rPr>
            </w:pPr>
          </w:p>
        </w:tc>
      </w:tr>
      <w:tr w:rsidR="003A53CA" w:rsidRPr="00B04EBC" w14:paraId="1A83B4E0" w14:textId="77777777">
        <w:trPr>
          <w:trHeight w:val="364"/>
        </w:trPr>
        <w:tc>
          <w:tcPr>
            <w:tcW w:w="3012" w:type="dxa"/>
          </w:tcPr>
          <w:p w14:paraId="24D86EB4" w14:textId="750922FF" w:rsidR="003A53CA" w:rsidRPr="00B04EBC" w:rsidRDefault="003A53CA" w:rsidP="00136ACF">
            <w:pPr>
              <w:pStyle w:val="TableParagraph"/>
              <w:ind w:left="107"/>
              <w:rPr>
                <w:rFonts w:ascii="Arial" w:hAnsi="Arial" w:cs="Arial"/>
                <w:sz w:val="20"/>
              </w:rPr>
            </w:pPr>
          </w:p>
        </w:tc>
        <w:tc>
          <w:tcPr>
            <w:tcW w:w="3014" w:type="dxa"/>
          </w:tcPr>
          <w:p w14:paraId="1E1BB227" w14:textId="77777777" w:rsidR="003A53CA" w:rsidRPr="00B04EBC" w:rsidRDefault="003A53CA" w:rsidP="00136ACF">
            <w:pPr>
              <w:pStyle w:val="TableParagraph"/>
              <w:rPr>
                <w:rFonts w:ascii="Arial" w:hAnsi="Arial" w:cs="Arial"/>
                <w:sz w:val="18"/>
              </w:rPr>
            </w:pPr>
          </w:p>
        </w:tc>
        <w:tc>
          <w:tcPr>
            <w:tcW w:w="3014" w:type="dxa"/>
          </w:tcPr>
          <w:p w14:paraId="278E55F1" w14:textId="77777777" w:rsidR="003A53CA" w:rsidRPr="00B04EBC" w:rsidRDefault="003A53CA" w:rsidP="00136ACF">
            <w:pPr>
              <w:pStyle w:val="TableParagraph"/>
              <w:rPr>
                <w:rFonts w:ascii="Arial" w:hAnsi="Arial" w:cs="Arial"/>
                <w:sz w:val="18"/>
              </w:rPr>
            </w:pPr>
          </w:p>
        </w:tc>
      </w:tr>
      <w:tr w:rsidR="003A53CA" w:rsidRPr="00B04EBC" w14:paraId="2AB96F70" w14:textId="77777777">
        <w:trPr>
          <w:trHeight w:val="364"/>
        </w:trPr>
        <w:tc>
          <w:tcPr>
            <w:tcW w:w="3012" w:type="dxa"/>
          </w:tcPr>
          <w:p w14:paraId="49BEC34D" w14:textId="7A90788F" w:rsidR="003A53CA" w:rsidRPr="00B04EBC" w:rsidRDefault="003A53CA" w:rsidP="00136ACF">
            <w:pPr>
              <w:pStyle w:val="TableParagraph"/>
              <w:ind w:left="107"/>
              <w:rPr>
                <w:rFonts w:ascii="Arial" w:hAnsi="Arial" w:cs="Arial"/>
                <w:sz w:val="20"/>
              </w:rPr>
            </w:pPr>
          </w:p>
        </w:tc>
        <w:tc>
          <w:tcPr>
            <w:tcW w:w="3014" w:type="dxa"/>
          </w:tcPr>
          <w:p w14:paraId="36573737" w14:textId="77777777" w:rsidR="003A53CA" w:rsidRPr="00B04EBC" w:rsidRDefault="003A53CA" w:rsidP="00136ACF">
            <w:pPr>
              <w:pStyle w:val="TableParagraph"/>
              <w:rPr>
                <w:rFonts w:ascii="Arial" w:hAnsi="Arial" w:cs="Arial"/>
                <w:sz w:val="18"/>
              </w:rPr>
            </w:pPr>
          </w:p>
        </w:tc>
        <w:tc>
          <w:tcPr>
            <w:tcW w:w="3014" w:type="dxa"/>
          </w:tcPr>
          <w:p w14:paraId="4AEE1571" w14:textId="77777777" w:rsidR="003A53CA" w:rsidRPr="00B04EBC" w:rsidRDefault="003A53CA" w:rsidP="00136ACF">
            <w:pPr>
              <w:pStyle w:val="TableParagraph"/>
              <w:rPr>
                <w:rFonts w:ascii="Arial" w:hAnsi="Arial" w:cs="Arial"/>
                <w:sz w:val="18"/>
              </w:rPr>
            </w:pPr>
          </w:p>
        </w:tc>
      </w:tr>
      <w:tr w:rsidR="003A53CA" w:rsidRPr="00B04EBC" w14:paraId="144CBF26" w14:textId="77777777">
        <w:trPr>
          <w:trHeight w:val="364"/>
        </w:trPr>
        <w:tc>
          <w:tcPr>
            <w:tcW w:w="3012" w:type="dxa"/>
          </w:tcPr>
          <w:p w14:paraId="26F4D7EF" w14:textId="136E03C2" w:rsidR="003A53CA" w:rsidRPr="00B04EBC" w:rsidRDefault="003A53CA" w:rsidP="00136ACF">
            <w:pPr>
              <w:pStyle w:val="TableParagraph"/>
              <w:ind w:left="107"/>
              <w:rPr>
                <w:rFonts w:ascii="Arial" w:hAnsi="Arial" w:cs="Arial"/>
                <w:sz w:val="20"/>
              </w:rPr>
            </w:pPr>
          </w:p>
        </w:tc>
        <w:tc>
          <w:tcPr>
            <w:tcW w:w="3014" w:type="dxa"/>
          </w:tcPr>
          <w:p w14:paraId="1A0CA0CD" w14:textId="77777777" w:rsidR="003A53CA" w:rsidRPr="00B04EBC" w:rsidRDefault="003A53CA" w:rsidP="00136ACF">
            <w:pPr>
              <w:pStyle w:val="TableParagraph"/>
              <w:rPr>
                <w:rFonts w:ascii="Arial" w:hAnsi="Arial" w:cs="Arial"/>
                <w:sz w:val="18"/>
              </w:rPr>
            </w:pPr>
          </w:p>
        </w:tc>
        <w:tc>
          <w:tcPr>
            <w:tcW w:w="3014" w:type="dxa"/>
          </w:tcPr>
          <w:p w14:paraId="71819C0E" w14:textId="77777777" w:rsidR="003A53CA" w:rsidRPr="00B04EBC" w:rsidRDefault="003A53CA" w:rsidP="00136ACF">
            <w:pPr>
              <w:pStyle w:val="TableParagraph"/>
              <w:rPr>
                <w:rFonts w:ascii="Arial" w:hAnsi="Arial" w:cs="Arial"/>
                <w:sz w:val="18"/>
              </w:rPr>
            </w:pPr>
          </w:p>
        </w:tc>
      </w:tr>
      <w:tr w:rsidR="003A53CA" w:rsidRPr="00B04EBC" w14:paraId="38697A0F" w14:textId="77777777">
        <w:trPr>
          <w:trHeight w:val="364"/>
        </w:trPr>
        <w:tc>
          <w:tcPr>
            <w:tcW w:w="3012" w:type="dxa"/>
          </w:tcPr>
          <w:p w14:paraId="5F4DC43C" w14:textId="7E92DC0D" w:rsidR="003A53CA" w:rsidRPr="00B04EBC" w:rsidRDefault="003A53CA" w:rsidP="00136ACF">
            <w:pPr>
              <w:pStyle w:val="TableParagraph"/>
              <w:ind w:left="107"/>
              <w:rPr>
                <w:rFonts w:ascii="Arial" w:hAnsi="Arial" w:cs="Arial"/>
                <w:sz w:val="20"/>
              </w:rPr>
            </w:pPr>
          </w:p>
        </w:tc>
        <w:tc>
          <w:tcPr>
            <w:tcW w:w="3014" w:type="dxa"/>
          </w:tcPr>
          <w:p w14:paraId="456E0AD0" w14:textId="77777777" w:rsidR="003A53CA" w:rsidRPr="00B04EBC" w:rsidRDefault="003A53CA" w:rsidP="00136ACF">
            <w:pPr>
              <w:pStyle w:val="TableParagraph"/>
              <w:rPr>
                <w:rFonts w:ascii="Arial" w:hAnsi="Arial" w:cs="Arial"/>
                <w:sz w:val="18"/>
              </w:rPr>
            </w:pPr>
          </w:p>
        </w:tc>
        <w:tc>
          <w:tcPr>
            <w:tcW w:w="3014" w:type="dxa"/>
          </w:tcPr>
          <w:p w14:paraId="29A19F50" w14:textId="77777777" w:rsidR="003A53CA" w:rsidRPr="00B04EBC" w:rsidRDefault="003A53CA" w:rsidP="00136ACF">
            <w:pPr>
              <w:pStyle w:val="TableParagraph"/>
              <w:rPr>
                <w:rFonts w:ascii="Arial" w:hAnsi="Arial" w:cs="Arial"/>
                <w:sz w:val="18"/>
              </w:rPr>
            </w:pPr>
          </w:p>
        </w:tc>
      </w:tr>
      <w:tr w:rsidR="003A53CA" w:rsidRPr="00B04EBC" w14:paraId="346200A0" w14:textId="77777777">
        <w:trPr>
          <w:trHeight w:val="729"/>
        </w:trPr>
        <w:tc>
          <w:tcPr>
            <w:tcW w:w="3012" w:type="dxa"/>
          </w:tcPr>
          <w:p w14:paraId="5AD122B6" w14:textId="6310CFDD" w:rsidR="003A53CA" w:rsidRPr="00B04EBC" w:rsidRDefault="003A53CA" w:rsidP="00136ACF">
            <w:pPr>
              <w:pStyle w:val="TableParagraph"/>
              <w:ind w:left="107"/>
              <w:rPr>
                <w:rFonts w:ascii="Arial" w:hAnsi="Arial" w:cs="Arial"/>
                <w:sz w:val="20"/>
              </w:rPr>
            </w:pPr>
          </w:p>
        </w:tc>
        <w:tc>
          <w:tcPr>
            <w:tcW w:w="3014" w:type="dxa"/>
          </w:tcPr>
          <w:p w14:paraId="242D8EF0" w14:textId="77777777" w:rsidR="003A53CA" w:rsidRPr="00B04EBC" w:rsidRDefault="003A53CA" w:rsidP="00136ACF">
            <w:pPr>
              <w:pStyle w:val="TableParagraph"/>
              <w:rPr>
                <w:rFonts w:ascii="Arial" w:hAnsi="Arial" w:cs="Arial"/>
                <w:sz w:val="18"/>
              </w:rPr>
            </w:pPr>
          </w:p>
        </w:tc>
        <w:tc>
          <w:tcPr>
            <w:tcW w:w="3014" w:type="dxa"/>
          </w:tcPr>
          <w:p w14:paraId="02D15978" w14:textId="77777777" w:rsidR="003A53CA" w:rsidRPr="00B04EBC" w:rsidRDefault="003A53CA" w:rsidP="00136ACF">
            <w:pPr>
              <w:pStyle w:val="TableParagraph"/>
              <w:rPr>
                <w:rFonts w:ascii="Arial" w:hAnsi="Arial" w:cs="Arial"/>
                <w:sz w:val="18"/>
              </w:rPr>
            </w:pPr>
          </w:p>
        </w:tc>
      </w:tr>
      <w:tr w:rsidR="003A53CA" w:rsidRPr="00B04EBC" w14:paraId="1CC728DB" w14:textId="77777777">
        <w:trPr>
          <w:trHeight w:val="364"/>
        </w:trPr>
        <w:tc>
          <w:tcPr>
            <w:tcW w:w="3012" w:type="dxa"/>
          </w:tcPr>
          <w:p w14:paraId="2EBEBE2A" w14:textId="77777777" w:rsidR="003A53CA" w:rsidRPr="00B04EBC" w:rsidRDefault="003A53CA" w:rsidP="00136ACF">
            <w:pPr>
              <w:pStyle w:val="TableParagraph"/>
              <w:rPr>
                <w:rFonts w:ascii="Arial" w:hAnsi="Arial" w:cs="Arial"/>
                <w:sz w:val="18"/>
              </w:rPr>
            </w:pPr>
          </w:p>
        </w:tc>
        <w:tc>
          <w:tcPr>
            <w:tcW w:w="3014" w:type="dxa"/>
          </w:tcPr>
          <w:p w14:paraId="66921909" w14:textId="77777777" w:rsidR="003A53CA" w:rsidRPr="00B04EBC" w:rsidRDefault="003A53CA" w:rsidP="00136ACF">
            <w:pPr>
              <w:pStyle w:val="TableParagraph"/>
              <w:rPr>
                <w:rFonts w:ascii="Arial" w:hAnsi="Arial" w:cs="Arial"/>
                <w:sz w:val="18"/>
              </w:rPr>
            </w:pPr>
          </w:p>
        </w:tc>
        <w:tc>
          <w:tcPr>
            <w:tcW w:w="3014" w:type="dxa"/>
          </w:tcPr>
          <w:p w14:paraId="0DD76EED" w14:textId="77777777" w:rsidR="003A53CA" w:rsidRPr="00B04EBC" w:rsidRDefault="003A53CA" w:rsidP="00136ACF">
            <w:pPr>
              <w:pStyle w:val="TableParagraph"/>
              <w:rPr>
                <w:rFonts w:ascii="Arial" w:hAnsi="Arial" w:cs="Arial"/>
                <w:sz w:val="18"/>
              </w:rPr>
            </w:pPr>
          </w:p>
        </w:tc>
      </w:tr>
      <w:tr w:rsidR="003A53CA" w:rsidRPr="00B04EBC" w14:paraId="6491A876" w14:textId="77777777">
        <w:trPr>
          <w:trHeight w:val="364"/>
        </w:trPr>
        <w:tc>
          <w:tcPr>
            <w:tcW w:w="3012" w:type="dxa"/>
          </w:tcPr>
          <w:p w14:paraId="1F771A39" w14:textId="77777777" w:rsidR="003A53CA" w:rsidRPr="00B04EBC" w:rsidRDefault="003A53CA" w:rsidP="00136ACF">
            <w:pPr>
              <w:pStyle w:val="TableParagraph"/>
              <w:rPr>
                <w:rFonts w:ascii="Arial" w:hAnsi="Arial" w:cs="Arial"/>
                <w:sz w:val="18"/>
              </w:rPr>
            </w:pPr>
          </w:p>
        </w:tc>
        <w:tc>
          <w:tcPr>
            <w:tcW w:w="3014" w:type="dxa"/>
          </w:tcPr>
          <w:p w14:paraId="3735CD2E" w14:textId="77777777" w:rsidR="003A53CA" w:rsidRPr="00B04EBC" w:rsidRDefault="003A53CA" w:rsidP="00136ACF">
            <w:pPr>
              <w:pStyle w:val="TableParagraph"/>
              <w:rPr>
                <w:rFonts w:ascii="Arial" w:hAnsi="Arial" w:cs="Arial"/>
                <w:sz w:val="18"/>
              </w:rPr>
            </w:pPr>
          </w:p>
        </w:tc>
        <w:tc>
          <w:tcPr>
            <w:tcW w:w="3014" w:type="dxa"/>
          </w:tcPr>
          <w:p w14:paraId="260D3AB3" w14:textId="77777777" w:rsidR="003A53CA" w:rsidRPr="00B04EBC" w:rsidRDefault="003A53CA" w:rsidP="00136ACF">
            <w:pPr>
              <w:pStyle w:val="TableParagraph"/>
              <w:rPr>
                <w:rFonts w:ascii="Arial" w:hAnsi="Arial" w:cs="Arial"/>
                <w:sz w:val="18"/>
              </w:rPr>
            </w:pPr>
          </w:p>
        </w:tc>
      </w:tr>
      <w:tr w:rsidR="003A53CA" w:rsidRPr="00B04EBC" w14:paraId="3C00E89C" w14:textId="77777777">
        <w:trPr>
          <w:trHeight w:val="366"/>
        </w:trPr>
        <w:tc>
          <w:tcPr>
            <w:tcW w:w="3012" w:type="dxa"/>
          </w:tcPr>
          <w:p w14:paraId="42F8A2FD" w14:textId="77777777" w:rsidR="003A53CA" w:rsidRPr="00B04EBC" w:rsidRDefault="003A53CA" w:rsidP="00136ACF">
            <w:pPr>
              <w:pStyle w:val="TableParagraph"/>
              <w:rPr>
                <w:rFonts w:ascii="Arial" w:hAnsi="Arial" w:cs="Arial"/>
                <w:sz w:val="18"/>
              </w:rPr>
            </w:pPr>
          </w:p>
        </w:tc>
        <w:tc>
          <w:tcPr>
            <w:tcW w:w="3014" w:type="dxa"/>
          </w:tcPr>
          <w:p w14:paraId="5791A1DE" w14:textId="77777777" w:rsidR="003A53CA" w:rsidRPr="00B04EBC" w:rsidRDefault="003A53CA" w:rsidP="00136ACF">
            <w:pPr>
              <w:pStyle w:val="TableParagraph"/>
              <w:rPr>
                <w:rFonts w:ascii="Arial" w:hAnsi="Arial" w:cs="Arial"/>
                <w:sz w:val="18"/>
              </w:rPr>
            </w:pPr>
          </w:p>
        </w:tc>
        <w:tc>
          <w:tcPr>
            <w:tcW w:w="3014" w:type="dxa"/>
          </w:tcPr>
          <w:p w14:paraId="08FBB950" w14:textId="77777777" w:rsidR="003A53CA" w:rsidRPr="00B04EBC" w:rsidRDefault="003A53CA" w:rsidP="00136ACF">
            <w:pPr>
              <w:pStyle w:val="TableParagraph"/>
              <w:rPr>
                <w:rFonts w:ascii="Arial" w:hAnsi="Arial" w:cs="Arial"/>
                <w:sz w:val="18"/>
              </w:rPr>
            </w:pPr>
          </w:p>
        </w:tc>
      </w:tr>
    </w:tbl>
    <w:p w14:paraId="09E88B82" w14:textId="77777777" w:rsidR="003A53CA" w:rsidRPr="00B04EBC" w:rsidRDefault="003A53CA" w:rsidP="00136ACF">
      <w:pPr>
        <w:pStyle w:val="Corpotesto"/>
        <w:rPr>
          <w:rFonts w:ascii="Arial" w:hAnsi="Arial" w:cs="Arial"/>
          <w:sz w:val="22"/>
        </w:rPr>
      </w:pPr>
    </w:p>
    <w:p w14:paraId="393C9DBE" w14:textId="77777777" w:rsidR="003A53CA" w:rsidRPr="00B04EBC" w:rsidRDefault="00645C9A" w:rsidP="00136ACF">
      <w:pPr>
        <w:pStyle w:val="Corpotesto"/>
        <w:spacing w:after="120"/>
        <w:ind w:left="215" w:right="323"/>
        <w:jc w:val="both"/>
        <w:rPr>
          <w:rFonts w:ascii="Arial" w:hAnsi="Arial" w:cs="Arial"/>
        </w:rPr>
      </w:pPr>
      <w:r w:rsidRPr="00B04EBC">
        <w:rPr>
          <w:rFonts w:ascii="Arial" w:hAnsi="Arial" w:cs="Arial"/>
        </w:rPr>
        <w:t>Per le attrezzature e le principali apparecchiature la Ditta fornirà agli operatori</w:t>
      </w:r>
      <w:r w:rsidRPr="00B178F5">
        <w:rPr>
          <w:rFonts w:ascii="Arial" w:hAnsi="Arial" w:cs="Arial"/>
        </w:rPr>
        <w:t xml:space="preserve"> </w:t>
      </w:r>
      <w:r w:rsidRPr="00B04EBC">
        <w:rPr>
          <w:rFonts w:ascii="Arial" w:hAnsi="Arial" w:cs="Arial"/>
        </w:rPr>
        <w:t>procedure operative di utilizzo e</w:t>
      </w:r>
      <w:r w:rsidRPr="00B178F5">
        <w:rPr>
          <w:rFonts w:ascii="Arial" w:hAnsi="Arial" w:cs="Arial"/>
        </w:rPr>
        <w:t xml:space="preserve"> </w:t>
      </w:r>
      <w:r w:rsidRPr="00B04EBC">
        <w:rPr>
          <w:rFonts w:ascii="Arial" w:hAnsi="Arial" w:cs="Arial"/>
        </w:rPr>
        <w:t>manutenzione</w:t>
      </w:r>
    </w:p>
    <w:p w14:paraId="657C5F9B" w14:textId="77777777" w:rsidR="003A53CA" w:rsidRPr="00B04EBC" w:rsidRDefault="003A53CA" w:rsidP="00136ACF">
      <w:pPr>
        <w:jc w:val="both"/>
        <w:rPr>
          <w:rFonts w:ascii="Arial" w:hAnsi="Arial" w:cs="Arial"/>
        </w:rPr>
        <w:sectPr w:rsidR="003A53CA" w:rsidRPr="00B04EBC" w:rsidSect="00D4191A">
          <w:pgSz w:w="11900" w:h="16840"/>
          <w:pgMar w:top="1418" w:right="1134" w:bottom="1701" w:left="1134" w:header="665" w:footer="1440" w:gutter="0"/>
          <w:cols w:space="720"/>
        </w:sectPr>
      </w:pPr>
    </w:p>
    <w:p w14:paraId="38EE84ED" w14:textId="77777777" w:rsidR="003A53CA" w:rsidRPr="00B178F5" w:rsidRDefault="00645C9A" w:rsidP="00136ACF">
      <w:pPr>
        <w:pStyle w:val="Paragrafoelenco"/>
        <w:numPr>
          <w:ilvl w:val="0"/>
          <w:numId w:val="11"/>
        </w:numPr>
        <w:tabs>
          <w:tab w:val="left" w:pos="862"/>
        </w:tabs>
        <w:spacing w:after="120"/>
        <w:ind w:hanging="361"/>
        <w:rPr>
          <w:rFonts w:ascii="Arial" w:hAnsi="Arial" w:cs="Arial"/>
          <w:b/>
          <w:bCs/>
          <w:w w:val="120"/>
          <w:sz w:val="20"/>
        </w:rPr>
      </w:pPr>
      <w:r w:rsidRPr="00B178F5">
        <w:rPr>
          <w:rFonts w:ascii="Arial" w:hAnsi="Arial" w:cs="Arial"/>
          <w:b/>
          <w:bCs/>
          <w:w w:val="120"/>
          <w:sz w:val="20"/>
        </w:rPr>
        <w:lastRenderedPageBreak/>
        <w:t>VALUTAZIONE DEI RISCHI DA INTERFERENZA ATTESI E DELLE MISURE DI PREVENZIONE E PROTEZIONE ADOTTATE</w:t>
      </w:r>
    </w:p>
    <w:p w14:paraId="715E2971" w14:textId="29EDB5D0" w:rsidR="003A53CA" w:rsidRPr="00CE1971" w:rsidRDefault="00CE1971" w:rsidP="00136ACF">
      <w:pPr>
        <w:pStyle w:val="Corpotesto"/>
        <w:spacing w:after="120"/>
        <w:ind w:left="218"/>
        <w:rPr>
          <w:rFonts w:ascii="Arial" w:hAnsi="Arial" w:cs="Arial"/>
          <w:b/>
          <w:bCs/>
          <w:w w:val="130"/>
        </w:rPr>
      </w:pPr>
      <w:r>
        <w:rPr>
          <w:rFonts w:ascii="Arial" w:hAnsi="Arial" w:cs="Arial"/>
          <w:b/>
          <w:bCs/>
          <w:w w:val="130"/>
        </w:rPr>
        <w:t xml:space="preserve">8.1 </w:t>
      </w:r>
      <w:r w:rsidR="00645C9A" w:rsidRPr="00CE1971">
        <w:rPr>
          <w:rFonts w:ascii="Arial" w:hAnsi="Arial" w:cs="Arial"/>
          <w:b/>
          <w:bCs/>
          <w:w w:val="130"/>
        </w:rPr>
        <w:t>Rischi Antinfortunistici</w:t>
      </w:r>
    </w:p>
    <w:p w14:paraId="4468C7D1" w14:textId="77777777" w:rsidR="003A53CA" w:rsidRPr="00B04EBC" w:rsidRDefault="003A53CA" w:rsidP="00136ACF">
      <w:pPr>
        <w:rPr>
          <w:rFonts w:ascii="Arial" w:hAnsi="Arial" w:cs="Arial"/>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3557"/>
        <w:gridCol w:w="3672"/>
      </w:tblGrid>
      <w:tr w:rsidR="003A53CA" w:rsidRPr="00B04EBC" w14:paraId="025D0A13" w14:textId="77777777">
        <w:trPr>
          <w:trHeight w:val="1101"/>
        </w:trPr>
        <w:tc>
          <w:tcPr>
            <w:tcW w:w="1951" w:type="dxa"/>
          </w:tcPr>
          <w:p w14:paraId="02C668D5" w14:textId="77777777" w:rsidR="003A53CA" w:rsidRPr="00B04EBC" w:rsidRDefault="003A53CA" w:rsidP="00136ACF">
            <w:pPr>
              <w:pStyle w:val="TableParagraph"/>
              <w:rPr>
                <w:rFonts w:ascii="Arial" w:hAnsi="Arial" w:cs="Arial"/>
                <w:sz w:val="20"/>
              </w:rPr>
            </w:pPr>
          </w:p>
          <w:p w14:paraId="10B066EF" w14:textId="77777777" w:rsidR="003A53CA" w:rsidRPr="00B04EBC" w:rsidRDefault="003A53CA" w:rsidP="00136ACF">
            <w:pPr>
              <w:pStyle w:val="TableParagraph"/>
              <w:rPr>
                <w:rFonts w:ascii="Arial" w:hAnsi="Arial" w:cs="Arial"/>
                <w:sz w:val="16"/>
              </w:rPr>
            </w:pPr>
          </w:p>
          <w:p w14:paraId="5A69911A" w14:textId="77777777" w:rsidR="003A53CA" w:rsidRPr="00B04EBC" w:rsidRDefault="00645C9A" w:rsidP="00136ACF">
            <w:pPr>
              <w:pStyle w:val="TableParagraph"/>
              <w:ind w:left="80" w:right="73"/>
              <w:jc w:val="center"/>
              <w:rPr>
                <w:rFonts w:ascii="Arial" w:hAnsi="Arial" w:cs="Arial"/>
                <w:sz w:val="20"/>
              </w:rPr>
            </w:pPr>
            <w:r w:rsidRPr="00B04EBC">
              <w:rPr>
                <w:rFonts w:ascii="Arial" w:hAnsi="Arial" w:cs="Arial"/>
                <w:w w:val="105"/>
                <w:sz w:val="20"/>
              </w:rPr>
              <w:t>FASE</w:t>
            </w:r>
          </w:p>
        </w:tc>
        <w:tc>
          <w:tcPr>
            <w:tcW w:w="3557" w:type="dxa"/>
          </w:tcPr>
          <w:p w14:paraId="1EF07EB8" w14:textId="77777777" w:rsidR="003A53CA" w:rsidRPr="00B04EBC" w:rsidRDefault="003A53CA" w:rsidP="00136ACF">
            <w:pPr>
              <w:pStyle w:val="TableParagraph"/>
              <w:rPr>
                <w:rFonts w:ascii="Arial" w:hAnsi="Arial" w:cs="Arial"/>
                <w:sz w:val="26"/>
              </w:rPr>
            </w:pPr>
          </w:p>
          <w:p w14:paraId="0B3A1E61" w14:textId="77777777" w:rsidR="003A53CA" w:rsidRPr="00B04EBC" w:rsidRDefault="00645C9A" w:rsidP="00136ACF">
            <w:pPr>
              <w:pStyle w:val="TableParagraph"/>
              <w:ind w:left="727" w:hanging="428"/>
              <w:rPr>
                <w:rFonts w:ascii="Arial" w:hAnsi="Arial" w:cs="Arial"/>
                <w:sz w:val="20"/>
              </w:rPr>
            </w:pPr>
            <w:r w:rsidRPr="00B04EBC">
              <w:rPr>
                <w:rFonts w:ascii="Arial" w:hAnsi="Arial" w:cs="Arial"/>
                <w:spacing w:val="-6"/>
                <w:w w:val="125"/>
                <w:sz w:val="20"/>
              </w:rPr>
              <w:t xml:space="preserve">DESCRIZIONE DEI RISCHI </w:t>
            </w:r>
            <w:r w:rsidRPr="00B04EBC">
              <w:rPr>
                <w:rFonts w:ascii="Arial" w:hAnsi="Arial" w:cs="Arial"/>
                <w:w w:val="125"/>
                <w:sz w:val="20"/>
              </w:rPr>
              <w:t>DA INTERFERENZE</w:t>
            </w:r>
          </w:p>
        </w:tc>
        <w:tc>
          <w:tcPr>
            <w:tcW w:w="3672" w:type="dxa"/>
          </w:tcPr>
          <w:p w14:paraId="4FAC384B" w14:textId="77777777" w:rsidR="003A53CA" w:rsidRPr="00B04EBC" w:rsidRDefault="003A53CA" w:rsidP="00136ACF">
            <w:pPr>
              <w:pStyle w:val="TableParagraph"/>
              <w:rPr>
                <w:rFonts w:ascii="Arial" w:hAnsi="Arial" w:cs="Arial"/>
                <w:sz w:val="26"/>
              </w:rPr>
            </w:pPr>
          </w:p>
          <w:p w14:paraId="1CF872E9" w14:textId="77777777" w:rsidR="003A53CA" w:rsidRPr="00B04EBC" w:rsidRDefault="00645C9A" w:rsidP="00136ACF">
            <w:pPr>
              <w:pStyle w:val="TableParagraph"/>
              <w:ind w:left="266" w:right="240" w:firstLine="2"/>
              <w:rPr>
                <w:rFonts w:ascii="Arial" w:hAnsi="Arial" w:cs="Arial"/>
                <w:sz w:val="20"/>
              </w:rPr>
            </w:pPr>
            <w:r w:rsidRPr="00B04EBC">
              <w:rPr>
                <w:rFonts w:ascii="Arial" w:hAnsi="Arial" w:cs="Arial"/>
                <w:w w:val="120"/>
                <w:sz w:val="20"/>
              </w:rPr>
              <w:t>MISURE</w:t>
            </w:r>
            <w:r w:rsidRPr="00B04EBC">
              <w:rPr>
                <w:rFonts w:ascii="Arial" w:hAnsi="Arial" w:cs="Arial"/>
                <w:spacing w:val="-44"/>
                <w:w w:val="120"/>
                <w:sz w:val="20"/>
              </w:rPr>
              <w:t xml:space="preserve"> </w:t>
            </w:r>
            <w:r w:rsidRPr="00B04EBC">
              <w:rPr>
                <w:rFonts w:ascii="Arial" w:hAnsi="Arial" w:cs="Arial"/>
                <w:w w:val="125"/>
                <w:sz w:val="20"/>
              </w:rPr>
              <w:t>DI</w:t>
            </w:r>
            <w:r w:rsidRPr="00B04EBC">
              <w:rPr>
                <w:rFonts w:ascii="Arial" w:hAnsi="Arial" w:cs="Arial"/>
                <w:spacing w:val="-46"/>
                <w:w w:val="125"/>
                <w:sz w:val="20"/>
              </w:rPr>
              <w:t xml:space="preserve"> </w:t>
            </w:r>
            <w:r w:rsidRPr="00B04EBC">
              <w:rPr>
                <w:rFonts w:ascii="Arial" w:hAnsi="Arial" w:cs="Arial"/>
                <w:w w:val="120"/>
                <w:sz w:val="20"/>
              </w:rPr>
              <w:t>PREVENZIONE</w:t>
            </w:r>
            <w:r w:rsidRPr="00B04EBC">
              <w:rPr>
                <w:rFonts w:ascii="Arial" w:hAnsi="Arial" w:cs="Arial"/>
                <w:spacing w:val="-43"/>
                <w:w w:val="120"/>
                <w:sz w:val="20"/>
              </w:rPr>
              <w:t xml:space="preserve"> </w:t>
            </w:r>
            <w:r w:rsidRPr="00B04EBC">
              <w:rPr>
                <w:rFonts w:ascii="Arial" w:hAnsi="Arial" w:cs="Arial"/>
                <w:w w:val="120"/>
                <w:sz w:val="20"/>
              </w:rPr>
              <w:t xml:space="preserve">E </w:t>
            </w:r>
            <w:r w:rsidRPr="00B04EBC">
              <w:rPr>
                <w:rFonts w:ascii="Arial" w:hAnsi="Arial" w:cs="Arial"/>
                <w:w w:val="115"/>
                <w:sz w:val="20"/>
              </w:rPr>
              <w:t>PROTEZIONE</w:t>
            </w:r>
            <w:r w:rsidRPr="00B04EBC">
              <w:rPr>
                <w:rFonts w:ascii="Arial" w:hAnsi="Arial" w:cs="Arial"/>
                <w:spacing w:val="-31"/>
                <w:w w:val="115"/>
                <w:sz w:val="20"/>
              </w:rPr>
              <w:t xml:space="preserve"> </w:t>
            </w:r>
            <w:r w:rsidRPr="00B04EBC">
              <w:rPr>
                <w:rFonts w:ascii="Arial" w:hAnsi="Arial" w:cs="Arial"/>
                <w:w w:val="115"/>
                <w:sz w:val="20"/>
              </w:rPr>
              <w:t>DA</w:t>
            </w:r>
            <w:r w:rsidRPr="00B04EBC">
              <w:rPr>
                <w:rFonts w:ascii="Arial" w:hAnsi="Arial" w:cs="Arial"/>
                <w:spacing w:val="-30"/>
                <w:w w:val="115"/>
                <w:sz w:val="20"/>
              </w:rPr>
              <w:t xml:space="preserve"> </w:t>
            </w:r>
            <w:r w:rsidRPr="00B04EBC">
              <w:rPr>
                <w:rFonts w:ascii="Arial" w:hAnsi="Arial" w:cs="Arial"/>
                <w:w w:val="115"/>
                <w:sz w:val="20"/>
              </w:rPr>
              <w:t>ADOTTARE</w:t>
            </w:r>
          </w:p>
        </w:tc>
      </w:tr>
      <w:tr w:rsidR="003A53CA" w:rsidRPr="00B04EBC" w14:paraId="75DF7F17" w14:textId="77777777" w:rsidTr="00261A09">
        <w:trPr>
          <w:trHeight w:val="2509"/>
        </w:trPr>
        <w:tc>
          <w:tcPr>
            <w:tcW w:w="1951" w:type="dxa"/>
            <w:vAlign w:val="center"/>
          </w:tcPr>
          <w:p w14:paraId="5A0D3F3B" w14:textId="77777777" w:rsidR="003A53CA" w:rsidRPr="00B04EBC" w:rsidRDefault="00645C9A" w:rsidP="00136ACF">
            <w:pPr>
              <w:pStyle w:val="TableParagraph"/>
              <w:ind w:left="606" w:right="345" w:hanging="171"/>
              <w:rPr>
                <w:rFonts w:ascii="Arial" w:hAnsi="Arial" w:cs="Arial"/>
                <w:sz w:val="16"/>
              </w:rPr>
            </w:pPr>
            <w:r w:rsidRPr="00B04EBC">
              <w:rPr>
                <w:rFonts w:ascii="Arial" w:hAnsi="Arial" w:cs="Arial"/>
                <w:w w:val="130"/>
                <w:sz w:val="16"/>
              </w:rPr>
              <w:t xml:space="preserve">RISCHIO </w:t>
            </w:r>
            <w:r w:rsidRPr="00B04EBC">
              <w:rPr>
                <w:rFonts w:ascii="Arial" w:hAnsi="Arial" w:cs="Arial"/>
                <w:w w:val="135"/>
                <w:sz w:val="16"/>
              </w:rPr>
              <w:t xml:space="preserve">DI </w:t>
            </w:r>
            <w:r w:rsidRPr="00B04EBC">
              <w:rPr>
                <w:rFonts w:ascii="Arial" w:hAnsi="Arial" w:cs="Arial"/>
                <w:w w:val="125"/>
                <w:sz w:val="16"/>
              </w:rPr>
              <w:t>CADUTA</w:t>
            </w:r>
          </w:p>
        </w:tc>
        <w:tc>
          <w:tcPr>
            <w:tcW w:w="3557" w:type="dxa"/>
            <w:vAlign w:val="center"/>
          </w:tcPr>
          <w:p w14:paraId="493F9AF1" w14:textId="4506EB21" w:rsidR="003A53CA" w:rsidRPr="00B04EBC" w:rsidRDefault="00645C9A" w:rsidP="00136ACF">
            <w:pPr>
              <w:pStyle w:val="TableParagraph"/>
              <w:ind w:left="283" w:right="96"/>
              <w:jc w:val="both"/>
              <w:rPr>
                <w:rFonts w:ascii="Arial" w:hAnsi="Arial" w:cs="Arial"/>
                <w:sz w:val="16"/>
              </w:rPr>
            </w:pPr>
            <w:r w:rsidRPr="00B04EBC">
              <w:rPr>
                <w:rFonts w:ascii="Arial" w:hAnsi="Arial" w:cs="Arial"/>
                <w:sz w:val="16"/>
              </w:rPr>
              <w:t>RISCHIO PER OPERATORI DITTA IN APPALTO</w:t>
            </w:r>
          </w:p>
          <w:p w14:paraId="2827E798" w14:textId="68F60B0B" w:rsidR="003A53CA" w:rsidRPr="00B04EBC" w:rsidRDefault="00645C9A" w:rsidP="00136ACF">
            <w:pPr>
              <w:pStyle w:val="TableParagraph"/>
              <w:ind w:left="283" w:right="95"/>
              <w:jc w:val="both"/>
              <w:rPr>
                <w:rFonts w:ascii="Arial" w:hAnsi="Arial" w:cs="Arial"/>
                <w:sz w:val="16"/>
              </w:rPr>
            </w:pPr>
            <w:r w:rsidRPr="00B04EBC">
              <w:rPr>
                <w:rFonts w:ascii="Arial" w:hAnsi="Arial" w:cs="Arial"/>
                <w:sz w:val="16"/>
              </w:rPr>
              <w:t>Rischio di caduta per ostacoli e/o pavimenti resi scivolosi a causa di fuoruscita accidentale di liquidi o di materiali/ attrezzature abbandonati sui percorsi da altre Ditte</w:t>
            </w:r>
          </w:p>
          <w:p w14:paraId="1DEC761B" w14:textId="77777777" w:rsidR="003A53CA" w:rsidRPr="00B04EBC" w:rsidRDefault="00645C9A" w:rsidP="00136ACF">
            <w:pPr>
              <w:pStyle w:val="TableParagraph"/>
              <w:ind w:left="283"/>
              <w:jc w:val="both"/>
              <w:rPr>
                <w:rFonts w:ascii="Arial" w:hAnsi="Arial" w:cs="Arial"/>
                <w:sz w:val="16"/>
              </w:rPr>
            </w:pPr>
            <w:r w:rsidRPr="00B04EBC">
              <w:rPr>
                <w:rFonts w:ascii="Arial" w:hAnsi="Arial" w:cs="Arial"/>
                <w:sz w:val="16"/>
              </w:rPr>
              <w:t>RISCHIO PER IL PERSONALE</w:t>
            </w:r>
          </w:p>
          <w:p w14:paraId="137BB304" w14:textId="18C74E82" w:rsidR="003A53CA" w:rsidRPr="00B04EBC" w:rsidRDefault="00645C9A" w:rsidP="00136ACF">
            <w:pPr>
              <w:pStyle w:val="TableParagraph"/>
              <w:ind w:left="283"/>
              <w:jc w:val="both"/>
              <w:rPr>
                <w:rFonts w:ascii="Arial" w:hAnsi="Arial" w:cs="Arial"/>
                <w:sz w:val="16"/>
              </w:rPr>
            </w:pPr>
            <w:r w:rsidRPr="00B04EBC">
              <w:rPr>
                <w:rFonts w:ascii="Arial" w:hAnsi="Arial" w:cs="Arial"/>
                <w:sz w:val="16"/>
              </w:rPr>
              <w:t>dell’</w:t>
            </w:r>
            <w:r w:rsidR="00CE1971">
              <w:rPr>
                <w:rFonts w:ascii="Arial" w:hAnsi="Arial" w:cs="Arial"/>
                <w:sz w:val="16"/>
              </w:rPr>
              <w:t>Ente</w:t>
            </w:r>
            <w:r w:rsidRPr="00B04EBC">
              <w:rPr>
                <w:rFonts w:ascii="Arial" w:hAnsi="Arial" w:cs="Arial"/>
                <w:sz w:val="16"/>
              </w:rPr>
              <w:t xml:space="preserve"> e/o altre ditte.</w:t>
            </w:r>
          </w:p>
          <w:p w14:paraId="0B8F65B1" w14:textId="0AAA1D71" w:rsidR="003A53CA" w:rsidRPr="00B04EBC" w:rsidRDefault="00645C9A" w:rsidP="00136ACF">
            <w:pPr>
              <w:pStyle w:val="TableParagraph"/>
              <w:ind w:left="283" w:right="-15"/>
              <w:jc w:val="both"/>
              <w:rPr>
                <w:rFonts w:ascii="Arial" w:hAnsi="Arial" w:cs="Arial"/>
                <w:sz w:val="16"/>
              </w:rPr>
            </w:pPr>
            <w:r w:rsidRPr="00B04EBC">
              <w:rPr>
                <w:rFonts w:ascii="Arial" w:hAnsi="Arial" w:cs="Arial"/>
                <w:sz w:val="16"/>
              </w:rPr>
              <w:t>Fuoruscita accidentale di liquidi durante la movimentazione e/o le lavorazioni non tempestivamente</w:t>
            </w:r>
            <w:r w:rsidR="00CE1971">
              <w:rPr>
                <w:rFonts w:ascii="Arial" w:hAnsi="Arial" w:cs="Arial"/>
                <w:sz w:val="16"/>
              </w:rPr>
              <w:t xml:space="preserve"> </w:t>
            </w:r>
            <w:r w:rsidRPr="00B04EBC">
              <w:rPr>
                <w:rFonts w:ascii="Arial" w:hAnsi="Arial" w:cs="Arial"/>
                <w:sz w:val="16"/>
              </w:rPr>
              <w:t>segnalata e/o adeguatamente</w:t>
            </w:r>
            <w:r w:rsidRPr="00B04EBC">
              <w:rPr>
                <w:rFonts w:ascii="Arial" w:hAnsi="Arial" w:cs="Arial"/>
                <w:spacing w:val="-3"/>
                <w:sz w:val="16"/>
              </w:rPr>
              <w:t xml:space="preserve"> </w:t>
            </w:r>
            <w:r w:rsidRPr="00B04EBC">
              <w:rPr>
                <w:rFonts w:ascii="Arial" w:hAnsi="Arial" w:cs="Arial"/>
                <w:sz w:val="16"/>
              </w:rPr>
              <w:t>rimossa</w:t>
            </w:r>
          </w:p>
        </w:tc>
        <w:tc>
          <w:tcPr>
            <w:tcW w:w="3672" w:type="dxa"/>
            <w:vAlign w:val="center"/>
          </w:tcPr>
          <w:p w14:paraId="173CE47C" w14:textId="77777777" w:rsidR="003A53CA" w:rsidRPr="00B04EBC" w:rsidRDefault="003A53CA" w:rsidP="00136ACF">
            <w:pPr>
              <w:pStyle w:val="TableParagraph"/>
              <w:jc w:val="both"/>
              <w:rPr>
                <w:rFonts w:ascii="Arial" w:hAnsi="Arial" w:cs="Arial"/>
                <w:sz w:val="16"/>
              </w:rPr>
            </w:pPr>
          </w:p>
          <w:p w14:paraId="22C3F875" w14:textId="77777777" w:rsidR="003A53CA" w:rsidRPr="00B04EBC" w:rsidRDefault="00645C9A" w:rsidP="00136ACF">
            <w:pPr>
              <w:pStyle w:val="TableParagraph"/>
              <w:ind w:left="107" w:right="95"/>
              <w:jc w:val="both"/>
              <w:rPr>
                <w:rFonts w:ascii="Arial" w:hAnsi="Arial" w:cs="Arial"/>
                <w:sz w:val="16"/>
              </w:rPr>
            </w:pPr>
            <w:r w:rsidRPr="00B04EBC">
              <w:rPr>
                <w:rFonts w:ascii="Arial" w:hAnsi="Arial" w:cs="Arial"/>
                <w:sz w:val="16"/>
              </w:rPr>
              <w:t>Attenzione e rispetto della segnaletica mobile di presenza di rischio.</w:t>
            </w:r>
          </w:p>
          <w:p w14:paraId="531F612B" w14:textId="7540E7D5" w:rsidR="003A53CA" w:rsidRPr="00B04EBC" w:rsidRDefault="00645C9A" w:rsidP="00136ACF">
            <w:pPr>
              <w:pStyle w:val="TableParagraph"/>
              <w:ind w:left="107" w:right="94"/>
              <w:jc w:val="both"/>
              <w:rPr>
                <w:rFonts w:ascii="Arial" w:hAnsi="Arial" w:cs="Arial"/>
                <w:sz w:val="16"/>
              </w:rPr>
            </w:pPr>
            <w:r w:rsidRPr="00B04EBC">
              <w:rPr>
                <w:rFonts w:ascii="Arial" w:hAnsi="Arial" w:cs="Arial"/>
                <w:sz w:val="16"/>
              </w:rPr>
              <w:t>A apporre idonea segnaletica mobile; eliminare l</w:t>
            </w:r>
            <w:r w:rsidR="00CE1971">
              <w:rPr>
                <w:rFonts w:ascii="Arial" w:hAnsi="Arial" w:cs="Arial"/>
                <w:sz w:val="16"/>
              </w:rPr>
              <w:t>a</w:t>
            </w:r>
            <w:r w:rsidRPr="00B04EBC">
              <w:rPr>
                <w:rFonts w:ascii="Arial" w:hAnsi="Arial" w:cs="Arial"/>
                <w:sz w:val="16"/>
              </w:rPr>
              <w:t xml:space="preserve"> fuoruscita in modo sollecito e, in caso di fuoruscita di prodotti chimici attenersi alle indicazioni riportate sulla scheda di sicurezza del prodotto.</w:t>
            </w:r>
          </w:p>
        </w:tc>
      </w:tr>
      <w:tr w:rsidR="003A53CA" w:rsidRPr="00B04EBC" w14:paraId="3834B56A" w14:textId="77777777" w:rsidTr="00261A09">
        <w:trPr>
          <w:trHeight w:val="1978"/>
        </w:trPr>
        <w:tc>
          <w:tcPr>
            <w:tcW w:w="1951" w:type="dxa"/>
            <w:vAlign w:val="center"/>
          </w:tcPr>
          <w:p w14:paraId="1A1B98B5" w14:textId="77777777" w:rsidR="003A53CA" w:rsidRPr="00B04EBC" w:rsidRDefault="003A53CA" w:rsidP="00136ACF">
            <w:pPr>
              <w:pStyle w:val="TableParagraph"/>
              <w:rPr>
                <w:rFonts w:ascii="Arial" w:hAnsi="Arial" w:cs="Arial"/>
                <w:sz w:val="16"/>
              </w:rPr>
            </w:pPr>
          </w:p>
        </w:tc>
        <w:tc>
          <w:tcPr>
            <w:tcW w:w="3557" w:type="dxa"/>
            <w:vAlign w:val="center"/>
          </w:tcPr>
          <w:p w14:paraId="7B81B20F" w14:textId="77777777" w:rsidR="003A53CA" w:rsidRPr="00B04EBC" w:rsidRDefault="00645C9A" w:rsidP="00136ACF">
            <w:pPr>
              <w:pStyle w:val="TableParagraph"/>
              <w:ind w:left="283"/>
              <w:rPr>
                <w:rFonts w:ascii="Arial" w:hAnsi="Arial" w:cs="Arial"/>
                <w:sz w:val="16"/>
              </w:rPr>
            </w:pPr>
            <w:r w:rsidRPr="00B04EBC">
              <w:rPr>
                <w:rFonts w:ascii="Arial" w:hAnsi="Arial" w:cs="Arial"/>
                <w:sz w:val="16"/>
              </w:rPr>
              <w:t>Pericolo di scivolamento o di inciampo</w:t>
            </w:r>
          </w:p>
        </w:tc>
        <w:tc>
          <w:tcPr>
            <w:tcW w:w="3672" w:type="dxa"/>
            <w:vAlign w:val="center"/>
          </w:tcPr>
          <w:p w14:paraId="6D334A0C" w14:textId="77777777" w:rsidR="00CE1971" w:rsidRDefault="00645C9A" w:rsidP="00136ACF">
            <w:pPr>
              <w:pStyle w:val="TableParagraph"/>
              <w:ind w:left="107" w:right="155"/>
              <w:jc w:val="both"/>
              <w:rPr>
                <w:rFonts w:ascii="Arial" w:hAnsi="Arial" w:cs="Arial"/>
                <w:sz w:val="16"/>
              </w:rPr>
            </w:pPr>
            <w:r w:rsidRPr="00B04EBC">
              <w:rPr>
                <w:rFonts w:ascii="Arial" w:hAnsi="Arial" w:cs="Arial"/>
                <w:sz w:val="16"/>
              </w:rPr>
              <w:t xml:space="preserve">Delimitazione mediante barriere e segnaletica dell'area oggetto di intervento sia durante lo svolgimento dell'attività e sino a quando permane il rischio di scivolamento. </w:t>
            </w:r>
          </w:p>
          <w:p w14:paraId="3998DBCA" w14:textId="6410C024" w:rsidR="003A53CA" w:rsidRPr="00B04EBC" w:rsidRDefault="00645C9A" w:rsidP="00136ACF">
            <w:pPr>
              <w:pStyle w:val="TableParagraph"/>
              <w:ind w:left="107" w:right="155"/>
              <w:jc w:val="both"/>
              <w:rPr>
                <w:rFonts w:ascii="Arial" w:hAnsi="Arial" w:cs="Arial"/>
                <w:sz w:val="16"/>
              </w:rPr>
            </w:pPr>
            <w:r w:rsidRPr="00B04EBC">
              <w:rPr>
                <w:rFonts w:ascii="Arial" w:hAnsi="Arial" w:cs="Arial"/>
                <w:sz w:val="16"/>
              </w:rPr>
              <w:t>Protezione e segnalazione di tubazioni, ecc. che possono creare un pericolo di inciampo al di fuori dell'area oggetto di intervento già delimitata e segnalata.</w:t>
            </w:r>
            <w:r w:rsidR="00E574D2">
              <w:rPr>
                <w:rFonts w:ascii="Arial" w:hAnsi="Arial" w:cs="Arial"/>
                <w:sz w:val="16"/>
              </w:rPr>
              <w:t xml:space="preserve"> </w:t>
            </w:r>
            <w:proofErr w:type="gramStart"/>
            <w:r w:rsidRPr="00B04EBC">
              <w:rPr>
                <w:rFonts w:ascii="Arial" w:hAnsi="Arial" w:cs="Arial"/>
                <w:sz w:val="16"/>
              </w:rPr>
              <w:t>Queste</w:t>
            </w:r>
            <w:proofErr w:type="gramEnd"/>
            <w:r w:rsidRPr="00B04EBC">
              <w:rPr>
                <w:rFonts w:ascii="Arial" w:hAnsi="Arial" w:cs="Arial"/>
                <w:sz w:val="16"/>
              </w:rPr>
              <w:t xml:space="preserve"> misure di prevenzione e protezione devono essere messe in atto dall'azienda appaltatrice.</w:t>
            </w:r>
          </w:p>
        </w:tc>
      </w:tr>
      <w:tr w:rsidR="003A53CA" w:rsidRPr="00B04EBC" w14:paraId="6E593917" w14:textId="77777777" w:rsidTr="005E6BAF">
        <w:trPr>
          <w:trHeight w:val="3795"/>
        </w:trPr>
        <w:tc>
          <w:tcPr>
            <w:tcW w:w="1951" w:type="dxa"/>
            <w:vAlign w:val="center"/>
          </w:tcPr>
          <w:p w14:paraId="592085F6" w14:textId="77777777" w:rsidR="003A53CA" w:rsidRPr="00B04EBC" w:rsidRDefault="003A53CA" w:rsidP="00136ACF">
            <w:pPr>
              <w:pStyle w:val="TableParagraph"/>
              <w:rPr>
                <w:rFonts w:ascii="Arial" w:hAnsi="Arial" w:cs="Arial"/>
                <w:sz w:val="16"/>
              </w:rPr>
            </w:pPr>
          </w:p>
        </w:tc>
        <w:tc>
          <w:tcPr>
            <w:tcW w:w="3557" w:type="dxa"/>
            <w:vAlign w:val="center"/>
          </w:tcPr>
          <w:p w14:paraId="0E38C403" w14:textId="77777777" w:rsidR="003A53CA" w:rsidRPr="00B04EBC" w:rsidRDefault="00645C9A" w:rsidP="00136ACF">
            <w:pPr>
              <w:pStyle w:val="TableParagraph"/>
              <w:ind w:left="283"/>
              <w:rPr>
                <w:rFonts w:ascii="Arial" w:hAnsi="Arial" w:cs="Arial"/>
                <w:sz w:val="16"/>
              </w:rPr>
            </w:pPr>
            <w:r w:rsidRPr="00B04EBC">
              <w:rPr>
                <w:rFonts w:ascii="Arial" w:hAnsi="Arial" w:cs="Arial"/>
                <w:sz w:val="16"/>
              </w:rPr>
              <w:t>Investimento (da parte di mezzi di trasporto e dei mezzi d'opera)</w:t>
            </w:r>
          </w:p>
        </w:tc>
        <w:tc>
          <w:tcPr>
            <w:tcW w:w="3672" w:type="dxa"/>
            <w:vAlign w:val="center"/>
          </w:tcPr>
          <w:p w14:paraId="32C463B5" w14:textId="77777777" w:rsidR="003A53CA" w:rsidRPr="00B04EBC" w:rsidRDefault="00645C9A" w:rsidP="00136ACF">
            <w:pPr>
              <w:pStyle w:val="TableParagraph"/>
              <w:ind w:left="107" w:right="144"/>
              <w:jc w:val="both"/>
              <w:rPr>
                <w:rFonts w:ascii="Arial" w:hAnsi="Arial" w:cs="Arial"/>
                <w:sz w:val="16"/>
              </w:rPr>
            </w:pPr>
            <w:r w:rsidRPr="00B04EBC">
              <w:rPr>
                <w:rFonts w:ascii="Arial" w:hAnsi="Arial" w:cs="Arial"/>
                <w:sz w:val="16"/>
              </w:rPr>
              <w:t>I lavoratori del Comune non dovranno avvicinarsi ai mezzi di trasporto ed ai mezzi d'opera durante il loro funzionamento o quando sono fermi con il motore in funzione.</w:t>
            </w:r>
          </w:p>
          <w:p w14:paraId="3331EE92" w14:textId="77777777" w:rsidR="003A53CA" w:rsidRPr="00B04EBC" w:rsidRDefault="00645C9A" w:rsidP="00136ACF">
            <w:pPr>
              <w:pStyle w:val="TableParagraph"/>
              <w:ind w:left="107" w:right="144"/>
              <w:jc w:val="both"/>
              <w:rPr>
                <w:rFonts w:ascii="Arial" w:hAnsi="Arial" w:cs="Arial"/>
                <w:sz w:val="16"/>
              </w:rPr>
            </w:pPr>
            <w:r w:rsidRPr="00B04EBC">
              <w:rPr>
                <w:rFonts w:ascii="Arial" w:hAnsi="Arial" w:cs="Arial"/>
                <w:sz w:val="16"/>
              </w:rPr>
              <w:t>I lavoratori del Comune non dovranno avvicinarsi ai mezzi di trasporto ed ai mezzi d'opera durante le operazioni di carico/scarico dei mezzi, dei materiali e delle attrezzature.</w:t>
            </w:r>
          </w:p>
          <w:p w14:paraId="1D9A2C63" w14:textId="77777777" w:rsidR="003A53CA" w:rsidRPr="00B04EBC" w:rsidRDefault="00645C9A" w:rsidP="00136ACF">
            <w:pPr>
              <w:pStyle w:val="TableParagraph"/>
              <w:ind w:left="107" w:right="144"/>
              <w:jc w:val="both"/>
              <w:rPr>
                <w:rFonts w:ascii="Arial" w:hAnsi="Arial" w:cs="Arial"/>
                <w:sz w:val="16"/>
              </w:rPr>
            </w:pPr>
            <w:r w:rsidRPr="00B04EBC">
              <w:rPr>
                <w:rFonts w:ascii="Arial" w:hAnsi="Arial" w:cs="Arial"/>
                <w:sz w:val="16"/>
              </w:rPr>
              <w:t>I lavoratori dell'azienda appaltatrice non dovranno lasciare avvicinare i lavoratori del Comune ed altre persone ai mezzi di trasporto ed ai mezzi d'opera durante il loro funzionamento.</w:t>
            </w:r>
          </w:p>
          <w:p w14:paraId="3EA5812C" w14:textId="4C87748C" w:rsidR="003A53CA" w:rsidRPr="00B04EBC" w:rsidRDefault="00645C9A" w:rsidP="00136ACF">
            <w:pPr>
              <w:pStyle w:val="TableParagraph"/>
              <w:ind w:left="107" w:right="144"/>
              <w:jc w:val="both"/>
              <w:rPr>
                <w:rFonts w:ascii="Arial" w:hAnsi="Arial" w:cs="Arial"/>
                <w:sz w:val="16"/>
              </w:rPr>
            </w:pPr>
            <w:r w:rsidRPr="00B04EBC">
              <w:rPr>
                <w:rFonts w:ascii="Arial" w:hAnsi="Arial" w:cs="Arial"/>
                <w:sz w:val="16"/>
              </w:rPr>
              <w:t>Delimitazione mediante barriere e segnaletica dell'area oggetto di intervento al fine di impedire l'avvicinamento e l'accesso di persone (sia lavoratori del Comune e sia terzi) diverse dai lavoratori dell'azienda appaltatrice. Queste misure di prevenzione e protezione devono essere messe in atto dall'azienda appaltatrice</w:t>
            </w:r>
            <w:r w:rsidR="005E6BAF">
              <w:rPr>
                <w:rFonts w:ascii="Arial" w:hAnsi="Arial" w:cs="Arial"/>
                <w:sz w:val="16"/>
              </w:rPr>
              <w:t>.</w:t>
            </w:r>
          </w:p>
        </w:tc>
      </w:tr>
      <w:tr w:rsidR="00FC795D" w:rsidRPr="00B04EBC" w14:paraId="5EEFF45E" w14:textId="77777777" w:rsidTr="00FC795D">
        <w:trPr>
          <w:trHeight w:val="2834"/>
        </w:trPr>
        <w:tc>
          <w:tcPr>
            <w:tcW w:w="1951" w:type="dxa"/>
            <w:vAlign w:val="center"/>
          </w:tcPr>
          <w:p w14:paraId="039B7B93" w14:textId="578BB3EE" w:rsidR="00FC795D" w:rsidRPr="00B04EBC" w:rsidRDefault="00FC795D" w:rsidP="00921CC0">
            <w:pPr>
              <w:pStyle w:val="TableParagraph"/>
              <w:tabs>
                <w:tab w:val="left" w:pos="1576"/>
              </w:tabs>
              <w:ind w:left="159" w:right="345"/>
              <w:jc w:val="center"/>
              <w:rPr>
                <w:rFonts w:ascii="Arial" w:hAnsi="Arial" w:cs="Arial"/>
                <w:sz w:val="16"/>
              </w:rPr>
            </w:pPr>
            <w:r w:rsidRPr="00921CC0">
              <w:rPr>
                <w:rFonts w:ascii="Arial" w:hAnsi="Arial" w:cs="Arial"/>
                <w:w w:val="130"/>
                <w:sz w:val="16"/>
              </w:rPr>
              <w:t>RISCHIO MECCANICO</w:t>
            </w:r>
          </w:p>
        </w:tc>
        <w:tc>
          <w:tcPr>
            <w:tcW w:w="3557" w:type="dxa"/>
            <w:vAlign w:val="center"/>
          </w:tcPr>
          <w:p w14:paraId="1BEC3794" w14:textId="7DBA2CC7" w:rsidR="00FC795D" w:rsidRPr="00B04EBC" w:rsidRDefault="00FF33CB" w:rsidP="00FC795D">
            <w:pPr>
              <w:pStyle w:val="TableParagraph"/>
              <w:ind w:left="108"/>
              <w:rPr>
                <w:rFonts w:ascii="Arial" w:hAnsi="Arial" w:cs="Arial"/>
                <w:sz w:val="16"/>
              </w:rPr>
            </w:pPr>
            <w:r>
              <w:rPr>
                <w:rFonts w:ascii="Arial" w:hAnsi="Arial" w:cs="Arial"/>
                <w:sz w:val="16"/>
              </w:rPr>
              <w:t xml:space="preserve">    </w:t>
            </w:r>
            <w:r w:rsidR="00FC795D" w:rsidRPr="00B04EBC">
              <w:rPr>
                <w:rFonts w:ascii="Arial" w:hAnsi="Arial" w:cs="Arial"/>
                <w:sz w:val="16"/>
              </w:rPr>
              <w:t>Proiezione di materiali</w:t>
            </w:r>
          </w:p>
          <w:p w14:paraId="7EE05FC2" w14:textId="370EF23B" w:rsidR="00FC795D" w:rsidRPr="00B04EBC" w:rsidRDefault="00FC795D" w:rsidP="00FC795D">
            <w:pPr>
              <w:pStyle w:val="TableParagraph"/>
              <w:ind w:left="283"/>
              <w:rPr>
                <w:rFonts w:ascii="Arial" w:hAnsi="Arial" w:cs="Arial"/>
                <w:sz w:val="16"/>
              </w:rPr>
            </w:pPr>
            <w:r w:rsidRPr="00B04EBC">
              <w:rPr>
                <w:rFonts w:ascii="Arial" w:hAnsi="Arial" w:cs="Arial"/>
                <w:sz w:val="16"/>
              </w:rPr>
              <w:t>Rischi legati all’uso di attrezzature di lavoro.</w:t>
            </w:r>
          </w:p>
        </w:tc>
        <w:tc>
          <w:tcPr>
            <w:tcW w:w="3672" w:type="dxa"/>
            <w:vAlign w:val="center"/>
          </w:tcPr>
          <w:p w14:paraId="3BD47FA7" w14:textId="77777777" w:rsidR="00FC795D" w:rsidRPr="00B04EBC" w:rsidRDefault="00FC795D" w:rsidP="00FC795D">
            <w:pPr>
              <w:pStyle w:val="TableParagraph"/>
              <w:ind w:left="107" w:right="95"/>
              <w:jc w:val="both"/>
              <w:rPr>
                <w:rFonts w:ascii="Arial" w:hAnsi="Arial" w:cs="Arial"/>
                <w:sz w:val="16"/>
              </w:rPr>
            </w:pPr>
            <w:r>
              <w:rPr>
                <w:rFonts w:ascii="Arial" w:hAnsi="Arial" w:cs="Arial"/>
                <w:sz w:val="16"/>
              </w:rPr>
              <w:t>È</w:t>
            </w:r>
            <w:r w:rsidRPr="00B04EBC">
              <w:rPr>
                <w:rFonts w:ascii="Arial" w:hAnsi="Arial" w:cs="Arial"/>
                <w:sz w:val="16"/>
              </w:rPr>
              <w:t xml:space="preserve"> obbligatorio l’utilizzo di apparecchiature rispondenti alle vigenti norme e sottoposte a verifiche preventive di sicurezza e manutenzione</w:t>
            </w:r>
          </w:p>
          <w:p w14:paraId="6231EBC1" w14:textId="77777777" w:rsidR="00FC795D" w:rsidRPr="00B04EBC" w:rsidRDefault="00FC795D" w:rsidP="00FC795D">
            <w:pPr>
              <w:pStyle w:val="TableParagraph"/>
              <w:ind w:left="107" w:right="97"/>
              <w:jc w:val="both"/>
              <w:rPr>
                <w:rFonts w:ascii="Arial" w:hAnsi="Arial" w:cs="Arial"/>
                <w:sz w:val="16"/>
              </w:rPr>
            </w:pPr>
            <w:r w:rsidRPr="00B04EBC">
              <w:rPr>
                <w:rFonts w:ascii="Arial" w:hAnsi="Arial" w:cs="Arial"/>
                <w:sz w:val="16"/>
              </w:rPr>
              <w:t>periodica.</w:t>
            </w:r>
          </w:p>
          <w:p w14:paraId="302E2CE5" w14:textId="77777777" w:rsidR="00FC795D" w:rsidRPr="00B04EBC" w:rsidRDefault="00FC795D" w:rsidP="00FC795D">
            <w:pPr>
              <w:pStyle w:val="TableParagraph"/>
              <w:ind w:left="107" w:right="95"/>
              <w:jc w:val="both"/>
              <w:rPr>
                <w:rFonts w:ascii="Arial" w:hAnsi="Arial" w:cs="Arial"/>
                <w:sz w:val="16"/>
              </w:rPr>
            </w:pPr>
            <w:r w:rsidRPr="00B04EBC">
              <w:rPr>
                <w:rFonts w:ascii="Arial" w:hAnsi="Arial" w:cs="Arial"/>
                <w:sz w:val="16"/>
              </w:rPr>
              <w:t>In caso di rischio di proiezione di materiali, tenere a distanza di sicurezza terze persone e utilizzare gli appositi DPI (casco, visiera, guanti,</w:t>
            </w:r>
            <w:r w:rsidRPr="00B04EBC">
              <w:rPr>
                <w:rFonts w:ascii="Arial" w:hAnsi="Arial" w:cs="Arial"/>
                <w:spacing w:val="-6"/>
                <w:sz w:val="16"/>
              </w:rPr>
              <w:t xml:space="preserve"> </w:t>
            </w:r>
            <w:r w:rsidRPr="00B04EBC">
              <w:rPr>
                <w:rFonts w:ascii="Arial" w:hAnsi="Arial" w:cs="Arial"/>
                <w:sz w:val="16"/>
              </w:rPr>
              <w:t>scarpe).</w:t>
            </w:r>
          </w:p>
          <w:p w14:paraId="767D289A" w14:textId="77777777" w:rsidR="00FC795D" w:rsidRPr="00B04EBC" w:rsidRDefault="00FC795D" w:rsidP="00FC795D">
            <w:pPr>
              <w:pStyle w:val="TableParagraph"/>
              <w:ind w:left="107" w:right="94"/>
              <w:jc w:val="both"/>
              <w:rPr>
                <w:rFonts w:ascii="Arial" w:hAnsi="Arial" w:cs="Arial"/>
                <w:sz w:val="16"/>
              </w:rPr>
            </w:pPr>
            <w:r w:rsidRPr="00B04EBC">
              <w:rPr>
                <w:rFonts w:ascii="Arial" w:hAnsi="Arial" w:cs="Arial"/>
                <w:sz w:val="16"/>
              </w:rPr>
              <w:t>Prima di iniziare le attività verificare accuratamente le condizioni dell’area che deve essere sottoposta a manutenzione.</w:t>
            </w:r>
          </w:p>
          <w:p w14:paraId="00C69FE0" w14:textId="3A8B8CDD" w:rsidR="00FC795D" w:rsidRPr="00B04EBC" w:rsidRDefault="00FC795D" w:rsidP="00FC795D">
            <w:pPr>
              <w:pStyle w:val="TableParagraph"/>
              <w:ind w:left="107" w:right="144"/>
              <w:jc w:val="both"/>
              <w:rPr>
                <w:rFonts w:ascii="Arial" w:hAnsi="Arial" w:cs="Arial"/>
                <w:sz w:val="16"/>
              </w:rPr>
            </w:pPr>
            <w:r w:rsidRPr="00B04EBC">
              <w:rPr>
                <w:rFonts w:ascii="Arial" w:hAnsi="Arial" w:cs="Arial"/>
                <w:sz w:val="16"/>
              </w:rPr>
              <w:t>In caso di rischio di caduta di oggetti dall’alto, delimitare l’area a rischio ed impedire l’accesso a non addetti ai lavori.</w:t>
            </w:r>
          </w:p>
        </w:tc>
      </w:tr>
    </w:tbl>
    <w:p w14:paraId="6FF02BD3" w14:textId="77777777" w:rsidR="003A53CA" w:rsidRPr="00B04EBC" w:rsidRDefault="003A53CA" w:rsidP="00136ACF">
      <w:pPr>
        <w:rPr>
          <w:rFonts w:ascii="Arial" w:hAnsi="Arial" w:cs="Arial"/>
          <w:sz w:val="16"/>
        </w:rPr>
        <w:sectPr w:rsidR="003A53CA" w:rsidRPr="00B04EBC" w:rsidSect="00D4191A">
          <w:pgSz w:w="11900" w:h="16840"/>
          <w:pgMar w:top="1418" w:right="1134" w:bottom="1701" w:left="1134" w:header="665" w:footer="144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3557"/>
        <w:gridCol w:w="3672"/>
      </w:tblGrid>
      <w:tr w:rsidR="003A53CA" w:rsidRPr="00B04EBC" w14:paraId="564C3491" w14:textId="77777777" w:rsidTr="005E6BAF">
        <w:trPr>
          <w:trHeight w:val="2125"/>
        </w:trPr>
        <w:tc>
          <w:tcPr>
            <w:tcW w:w="1951" w:type="dxa"/>
            <w:vAlign w:val="center"/>
          </w:tcPr>
          <w:p w14:paraId="5D9829E7" w14:textId="77777777" w:rsidR="003A53CA" w:rsidRPr="00B04EBC" w:rsidRDefault="00645C9A" w:rsidP="00136ACF">
            <w:pPr>
              <w:pStyle w:val="TableParagraph"/>
              <w:ind w:left="429" w:right="345" w:firstLine="146"/>
              <w:rPr>
                <w:rFonts w:ascii="Arial" w:hAnsi="Arial" w:cs="Arial"/>
                <w:sz w:val="16"/>
              </w:rPr>
            </w:pPr>
            <w:r w:rsidRPr="00B04EBC">
              <w:rPr>
                <w:rFonts w:ascii="Arial" w:hAnsi="Arial" w:cs="Arial"/>
                <w:w w:val="125"/>
                <w:sz w:val="16"/>
              </w:rPr>
              <w:lastRenderedPageBreak/>
              <w:t xml:space="preserve">RISCHIO </w:t>
            </w:r>
            <w:r w:rsidRPr="00B04EBC">
              <w:rPr>
                <w:rFonts w:ascii="Arial" w:hAnsi="Arial" w:cs="Arial"/>
                <w:w w:val="115"/>
                <w:sz w:val="16"/>
              </w:rPr>
              <w:t>MECCANICO</w:t>
            </w:r>
          </w:p>
        </w:tc>
        <w:tc>
          <w:tcPr>
            <w:tcW w:w="3557" w:type="dxa"/>
            <w:vAlign w:val="center"/>
          </w:tcPr>
          <w:p w14:paraId="275F5A1A" w14:textId="77777777" w:rsidR="003A53CA" w:rsidRPr="00B04EBC" w:rsidRDefault="00645C9A" w:rsidP="00136ACF">
            <w:pPr>
              <w:pStyle w:val="TableParagraph"/>
              <w:ind w:left="108" w:right="205"/>
              <w:rPr>
                <w:rFonts w:ascii="Arial" w:hAnsi="Arial" w:cs="Arial"/>
                <w:sz w:val="16"/>
              </w:rPr>
            </w:pPr>
            <w:r w:rsidRPr="00B04EBC">
              <w:rPr>
                <w:rFonts w:ascii="Arial" w:hAnsi="Arial" w:cs="Arial"/>
                <w:sz w:val="16"/>
              </w:rPr>
              <w:t>Pericoli di natura meccanica (dovuti alle attrezzature utilizzate ed alle attività svolte)</w:t>
            </w:r>
          </w:p>
        </w:tc>
        <w:tc>
          <w:tcPr>
            <w:tcW w:w="3672" w:type="dxa"/>
            <w:vAlign w:val="center"/>
          </w:tcPr>
          <w:p w14:paraId="3D55712C" w14:textId="412731F7" w:rsidR="00CE1971" w:rsidRDefault="00645C9A" w:rsidP="00136ACF">
            <w:pPr>
              <w:pStyle w:val="TableParagraph"/>
              <w:ind w:left="107" w:right="94"/>
              <w:jc w:val="both"/>
              <w:rPr>
                <w:rFonts w:ascii="Arial" w:hAnsi="Arial" w:cs="Arial"/>
                <w:sz w:val="16"/>
              </w:rPr>
            </w:pPr>
            <w:r w:rsidRPr="00B04EBC">
              <w:rPr>
                <w:rFonts w:ascii="Arial" w:hAnsi="Arial" w:cs="Arial"/>
                <w:sz w:val="16"/>
              </w:rPr>
              <w:t xml:space="preserve">I lavoratori del Comune che effettuano operazioni di controllo devono indossare giubbotto ad alta visibilità in conformità al codice della strada. </w:t>
            </w:r>
          </w:p>
          <w:p w14:paraId="01CB4B5E" w14:textId="77777777" w:rsidR="00CE1971" w:rsidRDefault="00645C9A" w:rsidP="00136ACF">
            <w:pPr>
              <w:pStyle w:val="TableParagraph"/>
              <w:ind w:left="107" w:right="94"/>
              <w:jc w:val="both"/>
              <w:rPr>
                <w:rFonts w:ascii="Arial" w:hAnsi="Arial" w:cs="Arial"/>
                <w:sz w:val="16"/>
              </w:rPr>
            </w:pPr>
            <w:r w:rsidRPr="00B04EBC">
              <w:rPr>
                <w:rFonts w:ascii="Arial" w:hAnsi="Arial" w:cs="Arial"/>
                <w:sz w:val="16"/>
              </w:rPr>
              <w:t xml:space="preserve">I lavoratori del Comune non devono avvicinarsi alla zona in cui vengono effettuate le lavorazioni. I lavoratori del Comune non devono avvicinarsi a zone di carico/scarico delle attrezzature utilizzate per le operazioni e di materiale. </w:t>
            </w:r>
          </w:p>
          <w:p w14:paraId="5F2BF0E5" w14:textId="77777777" w:rsidR="00CE1971" w:rsidRDefault="00645C9A" w:rsidP="00136ACF">
            <w:pPr>
              <w:pStyle w:val="TableParagraph"/>
              <w:ind w:left="107" w:right="94"/>
              <w:jc w:val="both"/>
              <w:rPr>
                <w:rFonts w:ascii="Arial" w:hAnsi="Arial" w:cs="Arial"/>
                <w:sz w:val="16"/>
              </w:rPr>
            </w:pPr>
            <w:r w:rsidRPr="00B04EBC">
              <w:rPr>
                <w:rFonts w:ascii="Arial" w:hAnsi="Arial" w:cs="Arial"/>
                <w:sz w:val="16"/>
              </w:rPr>
              <w:t xml:space="preserve">I lavoratori del Comune non devono avvicinarsi a mezzi d'opera ed a mezzi di trasporto in movimento o fermi con il motore in funzione. </w:t>
            </w:r>
          </w:p>
          <w:p w14:paraId="101056FD" w14:textId="6F16F7C3" w:rsidR="003A53CA" w:rsidRPr="00B04EBC" w:rsidRDefault="00645C9A" w:rsidP="00136ACF">
            <w:pPr>
              <w:pStyle w:val="TableParagraph"/>
              <w:ind w:left="107" w:right="94"/>
              <w:jc w:val="both"/>
              <w:rPr>
                <w:rFonts w:ascii="Arial" w:hAnsi="Arial" w:cs="Arial"/>
                <w:sz w:val="16"/>
              </w:rPr>
            </w:pPr>
            <w:r w:rsidRPr="00B04EBC">
              <w:rPr>
                <w:rFonts w:ascii="Arial" w:hAnsi="Arial" w:cs="Arial"/>
                <w:sz w:val="16"/>
              </w:rPr>
              <w:t>I lavoratori del Comune non devono avvicinarsi alla zona di apprestamento, sistemazione e manutenzione dei mezzi d'opera e dei mezzi di</w:t>
            </w:r>
            <w:r w:rsidRPr="00CE1971">
              <w:rPr>
                <w:rFonts w:ascii="Arial" w:hAnsi="Arial" w:cs="Arial"/>
                <w:sz w:val="16"/>
              </w:rPr>
              <w:t xml:space="preserve"> </w:t>
            </w:r>
            <w:r w:rsidRPr="00B04EBC">
              <w:rPr>
                <w:rFonts w:ascii="Arial" w:hAnsi="Arial" w:cs="Arial"/>
                <w:sz w:val="16"/>
              </w:rPr>
              <w:t>trasporto.</w:t>
            </w:r>
          </w:p>
          <w:p w14:paraId="35B50EA1" w14:textId="77777777" w:rsidR="00CE1971" w:rsidRDefault="00645C9A" w:rsidP="00136ACF">
            <w:pPr>
              <w:pStyle w:val="TableParagraph"/>
              <w:ind w:left="107" w:right="94"/>
              <w:jc w:val="both"/>
              <w:rPr>
                <w:rFonts w:ascii="Arial" w:hAnsi="Arial" w:cs="Arial"/>
                <w:sz w:val="16"/>
              </w:rPr>
            </w:pPr>
            <w:r w:rsidRPr="00B04EBC">
              <w:rPr>
                <w:rFonts w:ascii="Arial" w:hAnsi="Arial" w:cs="Arial"/>
                <w:sz w:val="16"/>
              </w:rPr>
              <w:t>I lavoratori dell'azienda appaltatrice non devono lasciare avvicinare i lavoratori del</w:t>
            </w:r>
            <w:r w:rsidR="00CE1971">
              <w:rPr>
                <w:rFonts w:ascii="Arial" w:hAnsi="Arial" w:cs="Arial"/>
                <w:sz w:val="16"/>
              </w:rPr>
              <w:t xml:space="preserve"> </w:t>
            </w:r>
            <w:r w:rsidR="00CE1971" w:rsidRPr="00B04EBC">
              <w:rPr>
                <w:rFonts w:ascii="Arial" w:hAnsi="Arial" w:cs="Arial"/>
                <w:sz w:val="16"/>
              </w:rPr>
              <w:t xml:space="preserve">Comune ed altre persone alla zona di carico/scarico dei mezzi, dei materiali e delle attrezzature. </w:t>
            </w:r>
          </w:p>
          <w:p w14:paraId="1FD2EE9B" w14:textId="77777777" w:rsidR="00CE1971" w:rsidRDefault="00CE1971" w:rsidP="00136ACF">
            <w:pPr>
              <w:pStyle w:val="TableParagraph"/>
              <w:ind w:left="107" w:right="94"/>
              <w:jc w:val="both"/>
              <w:rPr>
                <w:rFonts w:ascii="Arial" w:hAnsi="Arial" w:cs="Arial"/>
                <w:sz w:val="16"/>
              </w:rPr>
            </w:pPr>
            <w:r w:rsidRPr="00B04EBC">
              <w:rPr>
                <w:rFonts w:ascii="Arial" w:hAnsi="Arial" w:cs="Arial"/>
                <w:sz w:val="16"/>
              </w:rPr>
              <w:t xml:space="preserve">I lavoratori dell'azienda appaltatrice non devono lasciare avvicinare i lavoratori del Comune a mezzi d'opera ed a mezzi di trasporto in movimento o fermi con il motore in funzione, alla zona di apprestamento, sistemazione e manutenzione dei mezzi d'opera e dei mezzi di trasporto ed a zone di carico/scarico di mezzi d'opera e di materiale durante l'esecuzione delle operazioni. </w:t>
            </w:r>
          </w:p>
          <w:p w14:paraId="2291F4DA" w14:textId="3D953304" w:rsidR="00CE1971" w:rsidRPr="00B04EBC" w:rsidRDefault="00CE1971" w:rsidP="00136ACF">
            <w:pPr>
              <w:pStyle w:val="TableParagraph"/>
              <w:ind w:left="107" w:right="94"/>
              <w:jc w:val="both"/>
              <w:rPr>
                <w:rFonts w:ascii="Arial" w:hAnsi="Arial" w:cs="Arial"/>
                <w:sz w:val="16"/>
              </w:rPr>
            </w:pPr>
            <w:r w:rsidRPr="00B04EBC">
              <w:rPr>
                <w:rFonts w:ascii="Arial" w:hAnsi="Arial" w:cs="Arial"/>
                <w:sz w:val="16"/>
              </w:rPr>
              <w:t>I lavoratori dell'azienda appaltatrice prima di mettere in moto un mezzo d'opera e un mezzo di trasporto, prima di eseguire operazioni di apprestamento, sistemazione e manutenzione dei mezzi d'opera e dei mezzi di trasporto e prima di eseguire operazioni di carico/scarico di mezzi d'opera e di materiale devono verificare che non ci siano nelle vicinanze altre persone (sia lavoratori del Comune e sia eventuali passanti); se ciò dovesse accadere non devono iniziare l'esecuzione delle operazioni o devono interrompere l'esecuzione dell'operazione e far allontanare le persone in modo tale che non ci siano pericoli. La zona di lavoro deve essere segnalata e delimitata conformemente al codice della</w:t>
            </w:r>
            <w:r w:rsidRPr="00B04EBC">
              <w:rPr>
                <w:rFonts w:ascii="Arial" w:hAnsi="Arial" w:cs="Arial"/>
                <w:spacing w:val="-10"/>
                <w:sz w:val="16"/>
              </w:rPr>
              <w:t xml:space="preserve"> </w:t>
            </w:r>
            <w:r w:rsidRPr="00B04EBC">
              <w:rPr>
                <w:rFonts w:ascii="Arial" w:hAnsi="Arial" w:cs="Arial"/>
                <w:sz w:val="16"/>
              </w:rPr>
              <w:t>strada.</w:t>
            </w:r>
          </w:p>
          <w:p w14:paraId="546B12A1" w14:textId="77777777" w:rsidR="00CE1971" w:rsidRPr="00B04EBC" w:rsidRDefault="00CE1971" w:rsidP="00136ACF">
            <w:pPr>
              <w:pStyle w:val="TableParagraph"/>
              <w:ind w:left="107" w:right="94"/>
              <w:jc w:val="both"/>
              <w:rPr>
                <w:rFonts w:ascii="Arial" w:hAnsi="Arial" w:cs="Arial"/>
                <w:sz w:val="16"/>
              </w:rPr>
            </w:pPr>
            <w:r w:rsidRPr="00B04EBC">
              <w:rPr>
                <w:rFonts w:ascii="Arial" w:hAnsi="Arial" w:cs="Arial"/>
                <w:sz w:val="16"/>
              </w:rPr>
              <w:t>Delimitazione mediante barriere e segnaletica dell'area oggetto di intervento al fine di impedire l'avvicinamento e l'accesso di persone (sia lavoratori del Comune e sia altre persone) diverse dai lavoratori dell'azienda appaltatrice.</w:t>
            </w:r>
          </w:p>
          <w:p w14:paraId="2AB6969D" w14:textId="77777777" w:rsidR="00CE1971" w:rsidRPr="00B04EBC" w:rsidRDefault="00CE1971" w:rsidP="00136ACF">
            <w:pPr>
              <w:pStyle w:val="TableParagraph"/>
              <w:ind w:left="107" w:right="95"/>
              <w:jc w:val="both"/>
              <w:rPr>
                <w:rFonts w:ascii="Arial" w:hAnsi="Arial" w:cs="Arial"/>
                <w:sz w:val="16"/>
              </w:rPr>
            </w:pPr>
            <w:r w:rsidRPr="00B04EBC">
              <w:rPr>
                <w:rFonts w:ascii="Arial" w:hAnsi="Arial" w:cs="Arial"/>
                <w:sz w:val="16"/>
              </w:rPr>
              <w:t>Nel caso in cui la delimitazione dell'area oggetto di intervento dovesse rimanere anche nel periodo notturno la delimitazione dovrà essere segnalata e dotata di illuminazione</w:t>
            </w:r>
            <w:r w:rsidRPr="00B04EBC">
              <w:rPr>
                <w:rFonts w:ascii="Arial" w:hAnsi="Arial" w:cs="Arial"/>
                <w:spacing w:val="-4"/>
                <w:sz w:val="16"/>
              </w:rPr>
              <w:t xml:space="preserve"> </w:t>
            </w:r>
            <w:r w:rsidRPr="00B04EBC">
              <w:rPr>
                <w:rFonts w:ascii="Arial" w:hAnsi="Arial" w:cs="Arial"/>
                <w:sz w:val="16"/>
              </w:rPr>
              <w:t>notturna.</w:t>
            </w:r>
          </w:p>
          <w:p w14:paraId="5DE5DC95" w14:textId="39BCBCA2" w:rsidR="003A53CA" w:rsidRPr="00B04EBC" w:rsidRDefault="00CE1971" w:rsidP="00136ACF">
            <w:pPr>
              <w:pStyle w:val="TableParagraph"/>
              <w:ind w:left="107" w:right="94"/>
              <w:jc w:val="both"/>
              <w:rPr>
                <w:rFonts w:ascii="Arial" w:hAnsi="Arial" w:cs="Arial"/>
                <w:sz w:val="16"/>
              </w:rPr>
            </w:pPr>
            <w:r w:rsidRPr="00B04EBC">
              <w:rPr>
                <w:rFonts w:ascii="Arial" w:hAnsi="Arial" w:cs="Arial"/>
                <w:sz w:val="16"/>
              </w:rPr>
              <w:t>Queste misure di prevenzione e protezione devono essere messe in atto dall'azienda appaltatrice.</w:t>
            </w:r>
          </w:p>
        </w:tc>
      </w:tr>
      <w:tr w:rsidR="00CE1971" w:rsidRPr="00B04EBC" w14:paraId="26B20107" w14:textId="77777777" w:rsidTr="005E6BAF">
        <w:trPr>
          <w:trHeight w:val="1158"/>
        </w:trPr>
        <w:tc>
          <w:tcPr>
            <w:tcW w:w="1951" w:type="dxa"/>
            <w:vAlign w:val="center"/>
          </w:tcPr>
          <w:p w14:paraId="5A05CD02" w14:textId="77777777" w:rsidR="00CE1971" w:rsidRPr="00B04EBC" w:rsidRDefault="00CE1971" w:rsidP="00136ACF">
            <w:pPr>
              <w:pStyle w:val="TableParagraph"/>
              <w:ind w:left="84" w:right="72"/>
              <w:jc w:val="center"/>
              <w:rPr>
                <w:rFonts w:ascii="Arial" w:hAnsi="Arial" w:cs="Arial"/>
                <w:sz w:val="16"/>
              </w:rPr>
            </w:pPr>
            <w:r w:rsidRPr="00B04EBC">
              <w:rPr>
                <w:rFonts w:ascii="Arial" w:hAnsi="Arial" w:cs="Arial"/>
                <w:w w:val="120"/>
                <w:sz w:val="16"/>
              </w:rPr>
              <w:t xml:space="preserve">ESPOSIZIONE A </w:t>
            </w:r>
            <w:r w:rsidRPr="00B04EBC">
              <w:rPr>
                <w:rFonts w:ascii="Arial" w:hAnsi="Arial" w:cs="Arial"/>
                <w:w w:val="125"/>
                <w:sz w:val="16"/>
              </w:rPr>
              <w:t xml:space="preserve">VIBRAZIONI </w:t>
            </w:r>
            <w:r w:rsidRPr="00B04EBC">
              <w:rPr>
                <w:rFonts w:ascii="Arial" w:hAnsi="Arial" w:cs="Arial"/>
                <w:w w:val="115"/>
                <w:sz w:val="16"/>
              </w:rPr>
              <w:t>MECCANICHE</w:t>
            </w:r>
          </w:p>
        </w:tc>
        <w:tc>
          <w:tcPr>
            <w:tcW w:w="3557" w:type="dxa"/>
            <w:vAlign w:val="center"/>
          </w:tcPr>
          <w:p w14:paraId="4C6E8F9B" w14:textId="77777777" w:rsidR="00CE1971" w:rsidRPr="00B04EBC" w:rsidRDefault="00CE1971" w:rsidP="00136ACF">
            <w:pPr>
              <w:pStyle w:val="TableParagraph"/>
              <w:ind w:left="107" w:right="95"/>
              <w:jc w:val="both"/>
              <w:rPr>
                <w:rFonts w:ascii="Arial" w:hAnsi="Arial" w:cs="Arial"/>
                <w:sz w:val="16"/>
              </w:rPr>
            </w:pPr>
            <w:r w:rsidRPr="00B04EBC">
              <w:rPr>
                <w:rFonts w:ascii="Arial" w:hAnsi="Arial" w:cs="Arial"/>
                <w:sz w:val="16"/>
              </w:rPr>
              <w:t>La manutenzione può richiedere l’uso di attrezzature che introducano vibrazioni al sistema</w:t>
            </w:r>
            <w:r w:rsidRPr="00B04EBC">
              <w:rPr>
                <w:rFonts w:ascii="Arial" w:hAnsi="Arial" w:cs="Arial"/>
                <w:spacing w:val="1"/>
                <w:sz w:val="16"/>
              </w:rPr>
              <w:t xml:space="preserve"> </w:t>
            </w:r>
            <w:r w:rsidRPr="00B04EBC">
              <w:rPr>
                <w:rFonts w:ascii="Arial" w:hAnsi="Arial" w:cs="Arial"/>
                <w:sz w:val="16"/>
              </w:rPr>
              <w:t>mano/braccio</w:t>
            </w:r>
          </w:p>
        </w:tc>
        <w:tc>
          <w:tcPr>
            <w:tcW w:w="3672" w:type="dxa"/>
            <w:vAlign w:val="center"/>
          </w:tcPr>
          <w:p w14:paraId="48880EF1" w14:textId="35E1EBAC" w:rsidR="00CE1971" w:rsidRPr="00B04EBC" w:rsidRDefault="00CE1971" w:rsidP="00136ACF">
            <w:pPr>
              <w:pStyle w:val="TableParagraph"/>
              <w:ind w:left="107" w:right="95"/>
              <w:jc w:val="both"/>
              <w:rPr>
                <w:rFonts w:ascii="Arial" w:hAnsi="Arial" w:cs="Arial"/>
                <w:sz w:val="16"/>
              </w:rPr>
            </w:pPr>
            <w:r w:rsidRPr="00B04EBC">
              <w:rPr>
                <w:rFonts w:ascii="Arial" w:hAnsi="Arial" w:cs="Arial"/>
                <w:sz w:val="16"/>
              </w:rPr>
              <w:t>Gli utensili di lavoro devono essere scelti tra quelli che assicurano le minori vibrazioni possibili. La Ditta a tal proposito può accedere alla banca dati Ispesl per la valutazione meccanica delle attrezzature di lavoro</w:t>
            </w:r>
            <w:r w:rsidRPr="00B04EBC">
              <w:rPr>
                <w:rFonts w:ascii="Arial" w:hAnsi="Arial" w:cs="Arial"/>
                <w:spacing w:val="1"/>
                <w:sz w:val="16"/>
              </w:rPr>
              <w:t xml:space="preserve"> </w:t>
            </w:r>
            <w:r w:rsidRPr="00B04EBC">
              <w:rPr>
                <w:rFonts w:ascii="Arial" w:hAnsi="Arial" w:cs="Arial"/>
                <w:sz w:val="16"/>
              </w:rPr>
              <w:t>utilizzate.</w:t>
            </w:r>
          </w:p>
        </w:tc>
      </w:tr>
      <w:tr w:rsidR="00CE1971" w:rsidRPr="00B04EBC" w14:paraId="0CD20EE3" w14:textId="77777777" w:rsidTr="005E6BAF">
        <w:trPr>
          <w:trHeight w:val="2082"/>
        </w:trPr>
        <w:tc>
          <w:tcPr>
            <w:tcW w:w="1951" w:type="dxa"/>
            <w:vAlign w:val="center"/>
          </w:tcPr>
          <w:p w14:paraId="57EEC0BA" w14:textId="1B066B0B" w:rsidR="00CE1971" w:rsidRPr="00B04EBC" w:rsidRDefault="00CE1971" w:rsidP="00136ACF">
            <w:pPr>
              <w:pStyle w:val="TableParagraph"/>
              <w:ind w:left="84" w:right="72"/>
              <w:jc w:val="center"/>
              <w:rPr>
                <w:rFonts w:ascii="Arial" w:hAnsi="Arial" w:cs="Arial"/>
                <w:sz w:val="16"/>
              </w:rPr>
            </w:pPr>
            <w:r w:rsidRPr="00CE1971">
              <w:rPr>
                <w:rFonts w:ascii="Arial" w:hAnsi="Arial" w:cs="Arial"/>
                <w:w w:val="120"/>
                <w:sz w:val="16"/>
              </w:rPr>
              <w:t>RISCHIO INCENDIO ALLARME INCENDIO E GESTIONE</w:t>
            </w:r>
            <w:r>
              <w:rPr>
                <w:rFonts w:ascii="Arial" w:hAnsi="Arial" w:cs="Arial"/>
                <w:w w:val="120"/>
                <w:sz w:val="16"/>
              </w:rPr>
              <w:t xml:space="preserve"> E</w:t>
            </w:r>
            <w:r w:rsidRPr="00CE1971">
              <w:rPr>
                <w:rFonts w:ascii="Arial" w:hAnsi="Arial" w:cs="Arial"/>
                <w:w w:val="120"/>
                <w:sz w:val="16"/>
              </w:rPr>
              <w:t>MERGENZ</w:t>
            </w:r>
            <w:r>
              <w:rPr>
                <w:rFonts w:ascii="Arial" w:hAnsi="Arial" w:cs="Arial"/>
                <w:w w:val="120"/>
                <w:sz w:val="16"/>
              </w:rPr>
              <w:t>A</w:t>
            </w:r>
          </w:p>
        </w:tc>
        <w:tc>
          <w:tcPr>
            <w:tcW w:w="3557" w:type="dxa"/>
            <w:vAlign w:val="center"/>
          </w:tcPr>
          <w:p w14:paraId="7D6495A7" w14:textId="300AD5BE" w:rsidR="00CE1971" w:rsidRPr="00B04EBC" w:rsidRDefault="00CE1971" w:rsidP="00136ACF">
            <w:pPr>
              <w:pStyle w:val="TableParagraph"/>
              <w:ind w:left="107"/>
              <w:rPr>
                <w:rFonts w:ascii="Arial" w:hAnsi="Arial" w:cs="Arial"/>
                <w:sz w:val="16"/>
              </w:rPr>
            </w:pPr>
            <w:r w:rsidRPr="00B04EBC">
              <w:rPr>
                <w:rFonts w:ascii="Arial" w:hAnsi="Arial" w:cs="Arial"/>
                <w:sz w:val="16"/>
              </w:rPr>
              <w:t>Rischio di innesco e propagazione di incendio;</w:t>
            </w:r>
          </w:p>
          <w:p w14:paraId="16CE3210" w14:textId="77777777" w:rsidR="00CE1971" w:rsidRPr="00B04EBC" w:rsidRDefault="00CE1971" w:rsidP="00136ACF">
            <w:pPr>
              <w:pStyle w:val="TableParagraph"/>
              <w:tabs>
                <w:tab w:val="left" w:pos="997"/>
                <w:tab w:val="left" w:pos="2077"/>
                <w:tab w:val="left" w:pos="2691"/>
              </w:tabs>
              <w:ind w:left="107" w:right="95"/>
              <w:rPr>
                <w:rFonts w:ascii="Arial" w:hAnsi="Arial" w:cs="Arial"/>
                <w:sz w:val="16"/>
              </w:rPr>
            </w:pPr>
            <w:r w:rsidRPr="00B04EBC">
              <w:rPr>
                <w:rFonts w:ascii="Arial" w:hAnsi="Arial" w:cs="Arial"/>
                <w:sz w:val="16"/>
              </w:rPr>
              <w:t>Evento</w:t>
            </w:r>
            <w:r w:rsidRPr="00B04EBC">
              <w:rPr>
                <w:rFonts w:ascii="Arial" w:hAnsi="Arial" w:cs="Arial"/>
                <w:sz w:val="16"/>
              </w:rPr>
              <w:tab/>
              <w:t>connesso</w:t>
            </w:r>
            <w:r w:rsidRPr="00B04EBC">
              <w:rPr>
                <w:rFonts w:ascii="Arial" w:hAnsi="Arial" w:cs="Arial"/>
                <w:sz w:val="16"/>
              </w:rPr>
              <w:tab/>
              <w:t>con</w:t>
            </w:r>
            <w:r w:rsidRPr="00B04EBC">
              <w:rPr>
                <w:rFonts w:ascii="Arial" w:hAnsi="Arial" w:cs="Arial"/>
                <w:sz w:val="16"/>
              </w:rPr>
              <w:tab/>
            </w:r>
            <w:r w:rsidRPr="00B04EBC">
              <w:rPr>
                <w:rFonts w:ascii="Arial" w:hAnsi="Arial" w:cs="Arial"/>
                <w:spacing w:val="-3"/>
                <w:sz w:val="16"/>
              </w:rPr>
              <w:t xml:space="preserve">maggiore </w:t>
            </w:r>
            <w:r w:rsidRPr="00B04EBC">
              <w:rPr>
                <w:rFonts w:ascii="Arial" w:hAnsi="Arial" w:cs="Arial"/>
                <w:sz w:val="16"/>
              </w:rPr>
              <w:t>probabilità a</w:t>
            </w:r>
          </w:p>
          <w:p w14:paraId="23ECF4EB" w14:textId="77777777" w:rsidR="00CE1971" w:rsidRPr="00B04EBC" w:rsidRDefault="00CE1971" w:rsidP="00136ACF">
            <w:pPr>
              <w:pStyle w:val="TableParagraph"/>
              <w:ind w:left="334" w:right="96" w:hanging="142"/>
              <w:jc w:val="both"/>
              <w:rPr>
                <w:rFonts w:ascii="Arial" w:hAnsi="Arial" w:cs="Arial"/>
                <w:sz w:val="16"/>
              </w:rPr>
            </w:pPr>
            <w:r w:rsidRPr="00B04EBC">
              <w:rPr>
                <w:rFonts w:ascii="Arial" w:hAnsi="Arial" w:cs="Arial"/>
                <w:sz w:val="16"/>
              </w:rPr>
              <w:t>-</w:t>
            </w:r>
            <w:r w:rsidRPr="00B04EBC">
              <w:rPr>
                <w:rFonts w:ascii="Arial" w:hAnsi="Arial" w:cs="Arial"/>
                <w:sz w:val="16"/>
              </w:rPr>
              <w:tab/>
              <w:t>deposito ed utilizzo di materiali</w:t>
            </w:r>
            <w:r>
              <w:rPr>
                <w:rFonts w:ascii="Arial" w:hAnsi="Arial" w:cs="Arial"/>
                <w:sz w:val="16"/>
              </w:rPr>
              <w:t xml:space="preserve"> </w:t>
            </w:r>
            <w:r w:rsidRPr="00B04EBC">
              <w:rPr>
                <w:rFonts w:ascii="Arial" w:hAnsi="Arial" w:cs="Arial"/>
                <w:sz w:val="16"/>
              </w:rPr>
              <w:t>infiammabili e facilmente combustibili;</w:t>
            </w:r>
          </w:p>
          <w:p w14:paraId="547C95BD" w14:textId="77777777" w:rsidR="00CE1971" w:rsidRPr="00B04EBC" w:rsidRDefault="00CE1971" w:rsidP="00136ACF">
            <w:pPr>
              <w:pStyle w:val="TableParagraph"/>
              <w:numPr>
                <w:ilvl w:val="0"/>
                <w:numId w:val="4"/>
              </w:numPr>
              <w:tabs>
                <w:tab w:val="left" w:pos="468"/>
              </w:tabs>
              <w:ind w:left="334" w:hanging="142"/>
              <w:jc w:val="both"/>
              <w:rPr>
                <w:rFonts w:ascii="Arial" w:hAnsi="Arial" w:cs="Arial"/>
                <w:sz w:val="16"/>
              </w:rPr>
            </w:pPr>
            <w:r w:rsidRPr="00B04EBC">
              <w:rPr>
                <w:rFonts w:ascii="Arial" w:hAnsi="Arial" w:cs="Arial"/>
                <w:sz w:val="16"/>
              </w:rPr>
              <w:t>utilizzo di fonti di</w:t>
            </w:r>
            <w:r w:rsidRPr="00B04EBC">
              <w:rPr>
                <w:rFonts w:ascii="Arial" w:hAnsi="Arial" w:cs="Arial"/>
                <w:spacing w:val="-15"/>
                <w:sz w:val="16"/>
              </w:rPr>
              <w:t xml:space="preserve"> </w:t>
            </w:r>
            <w:r w:rsidRPr="00B04EBC">
              <w:rPr>
                <w:rFonts w:ascii="Arial" w:hAnsi="Arial" w:cs="Arial"/>
                <w:sz w:val="16"/>
              </w:rPr>
              <w:t>calore;</w:t>
            </w:r>
          </w:p>
          <w:p w14:paraId="4A89609B" w14:textId="77777777" w:rsidR="00CE1971" w:rsidRPr="00B04EBC" w:rsidRDefault="00CE1971" w:rsidP="00136ACF">
            <w:pPr>
              <w:pStyle w:val="TableParagraph"/>
              <w:numPr>
                <w:ilvl w:val="0"/>
                <w:numId w:val="4"/>
              </w:numPr>
              <w:tabs>
                <w:tab w:val="left" w:pos="468"/>
              </w:tabs>
              <w:ind w:left="334" w:right="97" w:hanging="142"/>
              <w:jc w:val="both"/>
              <w:rPr>
                <w:rFonts w:ascii="Arial" w:hAnsi="Arial" w:cs="Arial"/>
                <w:sz w:val="16"/>
              </w:rPr>
            </w:pPr>
            <w:r w:rsidRPr="00B04EBC">
              <w:rPr>
                <w:rFonts w:ascii="Arial" w:hAnsi="Arial" w:cs="Arial"/>
                <w:sz w:val="16"/>
              </w:rPr>
              <w:t>impianti ed apparecchi elettrici non controllati o non gestiti correttamente;</w:t>
            </w:r>
          </w:p>
          <w:p w14:paraId="134BF832" w14:textId="77777777" w:rsidR="00CE1971" w:rsidRPr="00B04EBC" w:rsidRDefault="00CE1971" w:rsidP="00136ACF">
            <w:pPr>
              <w:pStyle w:val="TableParagraph"/>
              <w:numPr>
                <w:ilvl w:val="0"/>
                <w:numId w:val="4"/>
              </w:numPr>
              <w:tabs>
                <w:tab w:val="left" w:pos="468"/>
              </w:tabs>
              <w:ind w:left="334" w:hanging="142"/>
              <w:jc w:val="both"/>
              <w:rPr>
                <w:rFonts w:ascii="Arial" w:hAnsi="Arial" w:cs="Arial"/>
                <w:sz w:val="16"/>
              </w:rPr>
            </w:pPr>
            <w:r w:rsidRPr="00B04EBC">
              <w:rPr>
                <w:rFonts w:ascii="Arial" w:hAnsi="Arial" w:cs="Arial"/>
                <w:sz w:val="16"/>
              </w:rPr>
              <w:t>violazione del divieto di</w:t>
            </w:r>
            <w:r w:rsidRPr="00B04EBC">
              <w:rPr>
                <w:rFonts w:ascii="Arial" w:hAnsi="Arial" w:cs="Arial"/>
                <w:spacing w:val="-11"/>
                <w:sz w:val="16"/>
              </w:rPr>
              <w:t xml:space="preserve"> </w:t>
            </w:r>
            <w:r w:rsidRPr="00B04EBC">
              <w:rPr>
                <w:rFonts w:ascii="Arial" w:hAnsi="Arial" w:cs="Arial"/>
                <w:sz w:val="16"/>
              </w:rPr>
              <w:t>fumo;</w:t>
            </w:r>
          </w:p>
          <w:p w14:paraId="647D607E" w14:textId="77777777" w:rsidR="00CE1971" w:rsidRPr="00B04EBC" w:rsidRDefault="00CE1971" w:rsidP="00136ACF">
            <w:pPr>
              <w:pStyle w:val="TableParagraph"/>
              <w:numPr>
                <w:ilvl w:val="0"/>
                <w:numId w:val="4"/>
              </w:numPr>
              <w:tabs>
                <w:tab w:val="left" w:pos="468"/>
              </w:tabs>
              <w:ind w:left="334" w:right="94" w:hanging="142"/>
              <w:jc w:val="both"/>
              <w:rPr>
                <w:rFonts w:ascii="Arial" w:hAnsi="Arial" w:cs="Arial"/>
                <w:sz w:val="16"/>
              </w:rPr>
            </w:pPr>
            <w:r w:rsidRPr="00B04EBC">
              <w:rPr>
                <w:rFonts w:ascii="Arial" w:hAnsi="Arial" w:cs="Arial"/>
                <w:sz w:val="16"/>
              </w:rPr>
              <w:t>accumulo di rifiuti e scarti combustibili.</w:t>
            </w:r>
          </w:p>
          <w:p w14:paraId="7F63562B" w14:textId="42D19B4B" w:rsidR="00CE1971" w:rsidRPr="00B04EBC" w:rsidRDefault="00CE1971" w:rsidP="00136ACF">
            <w:pPr>
              <w:pStyle w:val="TableParagraph"/>
              <w:tabs>
                <w:tab w:val="left" w:pos="467"/>
              </w:tabs>
              <w:ind w:left="107"/>
              <w:rPr>
                <w:rFonts w:ascii="Arial" w:hAnsi="Arial" w:cs="Arial"/>
                <w:sz w:val="16"/>
              </w:rPr>
            </w:pPr>
            <w:r w:rsidRPr="00B04EBC">
              <w:rPr>
                <w:rFonts w:ascii="Arial" w:hAnsi="Arial" w:cs="Arial"/>
                <w:sz w:val="16"/>
              </w:rPr>
              <w:t>Gestione dell’emergenza e nell’esodo</w:t>
            </w:r>
          </w:p>
        </w:tc>
        <w:tc>
          <w:tcPr>
            <w:tcW w:w="3672" w:type="dxa"/>
            <w:vAlign w:val="center"/>
          </w:tcPr>
          <w:p w14:paraId="49007998" w14:textId="77777777" w:rsidR="003D1B56" w:rsidRDefault="003D1B56" w:rsidP="00136ACF">
            <w:pPr>
              <w:pStyle w:val="TableParagraph"/>
              <w:ind w:left="107" w:right="95"/>
              <w:jc w:val="both"/>
              <w:rPr>
                <w:rFonts w:ascii="Arial" w:hAnsi="Arial" w:cs="Arial"/>
                <w:sz w:val="16"/>
              </w:rPr>
            </w:pPr>
          </w:p>
          <w:p w14:paraId="20ED9EF7" w14:textId="315C9D04" w:rsidR="00CE1971" w:rsidRPr="00B04EBC" w:rsidRDefault="00CE1971" w:rsidP="00136ACF">
            <w:pPr>
              <w:pStyle w:val="TableParagraph"/>
              <w:ind w:left="107" w:right="95"/>
              <w:jc w:val="both"/>
              <w:rPr>
                <w:rFonts w:ascii="Arial" w:hAnsi="Arial" w:cs="Arial"/>
                <w:sz w:val="16"/>
              </w:rPr>
            </w:pPr>
            <w:r w:rsidRPr="00B04EBC">
              <w:rPr>
                <w:rFonts w:ascii="Arial" w:hAnsi="Arial" w:cs="Arial"/>
                <w:sz w:val="16"/>
              </w:rPr>
              <w:t>Durante le fasi lavorative è vietato fumare e usare fiamme libere.</w:t>
            </w:r>
          </w:p>
          <w:p w14:paraId="461D15A2" w14:textId="77777777" w:rsidR="003D1B56" w:rsidRDefault="00CE1971" w:rsidP="00136ACF">
            <w:pPr>
              <w:pStyle w:val="TableParagraph"/>
              <w:ind w:left="107" w:right="95"/>
              <w:jc w:val="both"/>
              <w:rPr>
                <w:rFonts w:ascii="Arial" w:hAnsi="Arial" w:cs="Arial"/>
                <w:sz w:val="16"/>
              </w:rPr>
            </w:pPr>
            <w:r>
              <w:rPr>
                <w:rFonts w:ascii="Arial" w:hAnsi="Arial" w:cs="Arial"/>
                <w:sz w:val="16"/>
              </w:rPr>
              <w:t xml:space="preserve">È </w:t>
            </w:r>
            <w:r w:rsidRPr="00B04EBC">
              <w:rPr>
                <w:rFonts w:ascii="Arial" w:hAnsi="Arial" w:cs="Arial"/>
                <w:sz w:val="16"/>
              </w:rPr>
              <w:t>necessario</w:t>
            </w:r>
            <w:r>
              <w:rPr>
                <w:rFonts w:ascii="Arial" w:hAnsi="Arial" w:cs="Arial"/>
                <w:sz w:val="16"/>
              </w:rPr>
              <w:t xml:space="preserve"> </w:t>
            </w:r>
            <w:r w:rsidRPr="00B04EBC">
              <w:rPr>
                <w:rFonts w:ascii="Arial" w:hAnsi="Arial" w:cs="Arial"/>
                <w:sz w:val="16"/>
              </w:rPr>
              <w:t>evitare</w:t>
            </w:r>
            <w:r>
              <w:rPr>
                <w:rFonts w:ascii="Arial" w:hAnsi="Arial" w:cs="Arial"/>
                <w:sz w:val="16"/>
              </w:rPr>
              <w:t xml:space="preserve"> </w:t>
            </w:r>
            <w:r w:rsidRPr="00B04EBC">
              <w:rPr>
                <w:rFonts w:ascii="Arial" w:hAnsi="Arial" w:cs="Arial"/>
                <w:sz w:val="16"/>
              </w:rPr>
              <w:t>l’accumulo</w:t>
            </w:r>
            <w:r>
              <w:rPr>
                <w:rFonts w:ascii="Arial" w:hAnsi="Arial" w:cs="Arial"/>
                <w:sz w:val="16"/>
              </w:rPr>
              <w:t xml:space="preserve"> </w:t>
            </w:r>
            <w:r w:rsidRPr="00CE1971">
              <w:rPr>
                <w:rFonts w:ascii="Arial" w:hAnsi="Arial" w:cs="Arial"/>
                <w:sz w:val="16"/>
              </w:rPr>
              <w:t xml:space="preserve">di </w:t>
            </w:r>
            <w:r w:rsidRPr="00B04EBC">
              <w:rPr>
                <w:rFonts w:ascii="Arial" w:hAnsi="Arial" w:cs="Arial"/>
                <w:sz w:val="16"/>
              </w:rPr>
              <w:t xml:space="preserve">materiali combustibili. </w:t>
            </w:r>
          </w:p>
          <w:p w14:paraId="6FE02537" w14:textId="6D17D396" w:rsidR="00CE1971" w:rsidRPr="00B04EBC" w:rsidRDefault="00CE1971" w:rsidP="00136ACF">
            <w:pPr>
              <w:pStyle w:val="TableParagraph"/>
              <w:ind w:left="107" w:right="95"/>
              <w:jc w:val="both"/>
              <w:rPr>
                <w:rFonts w:ascii="Arial" w:hAnsi="Arial" w:cs="Arial"/>
                <w:sz w:val="16"/>
              </w:rPr>
            </w:pPr>
            <w:r w:rsidRPr="00B04EBC">
              <w:rPr>
                <w:rFonts w:ascii="Arial" w:hAnsi="Arial" w:cs="Arial"/>
                <w:sz w:val="16"/>
              </w:rPr>
              <w:t>Non utilizzare</w:t>
            </w:r>
            <w:r w:rsidRPr="00CE1971">
              <w:rPr>
                <w:rFonts w:ascii="Arial" w:hAnsi="Arial" w:cs="Arial"/>
                <w:sz w:val="16"/>
              </w:rPr>
              <w:t xml:space="preserve"> </w:t>
            </w:r>
            <w:r w:rsidRPr="00B04EBC">
              <w:rPr>
                <w:rFonts w:ascii="Arial" w:hAnsi="Arial" w:cs="Arial"/>
                <w:sz w:val="16"/>
              </w:rPr>
              <w:t>mai</w:t>
            </w:r>
            <w:r>
              <w:rPr>
                <w:rFonts w:ascii="Arial" w:hAnsi="Arial" w:cs="Arial"/>
                <w:sz w:val="16"/>
              </w:rPr>
              <w:t xml:space="preserve"> </w:t>
            </w:r>
            <w:r w:rsidRPr="00B04EBC">
              <w:rPr>
                <w:rFonts w:ascii="Arial" w:hAnsi="Arial" w:cs="Arial"/>
                <w:sz w:val="16"/>
              </w:rPr>
              <w:t>fiamme libere senza l’autorizzazione.</w:t>
            </w:r>
          </w:p>
          <w:p w14:paraId="0500AF7D" w14:textId="64D3B04E" w:rsidR="00CE1971" w:rsidRPr="00B04EBC" w:rsidRDefault="00CE1971" w:rsidP="00136ACF">
            <w:pPr>
              <w:pStyle w:val="TableParagraph"/>
              <w:ind w:left="107" w:right="95"/>
              <w:jc w:val="both"/>
              <w:rPr>
                <w:rFonts w:ascii="Arial" w:hAnsi="Arial" w:cs="Arial"/>
                <w:sz w:val="16"/>
              </w:rPr>
            </w:pPr>
            <w:r w:rsidRPr="00CE1971">
              <w:rPr>
                <w:rFonts w:ascii="Arial" w:hAnsi="Arial" w:cs="Arial"/>
                <w:sz w:val="16"/>
              </w:rPr>
              <w:t>Ad operazioni ultimate, le zone interessate</w:t>
            </w:r>
            <w:r w:rsidRPr="00B04EBC">
              <w:rPr>
                <w:rFonts w:ascii="Arial" w:hAnsi="Arial" w:cs="Arial"/>
                <w:sz w:val="16"/>
              </w:rPr>
              <w:t xml:space="preserve"> </w:t>
            </w:r>
            <w:r w:rsidRPr="00CE1971">
              <w:rPr>
                <w:rFonts w:ascii="Arial" w:hAnsi="Arial" w:cs="Arial"/>
                <w:sz w:val="16"/>
              </w:rPr>
              <w:t>devono essere lasciate sgombre e libere</w:t>
            </w:r>
            <w:r w:rsidRPr="00B04EBC">
              <w:rPr>
                <w:rFonts w:ascii="Arial" w:hAnsi="Arial" w:cs="Arial"/>
                <w:sz w:val="16"/>
              </w:rPr>
              <w:t xml:space="preserve"> </w:t>
            </w:r>
            <w:r w:rsidRPr="00CE1971">
              <w:rPr>
                <w:rFonts w:ascii="Arial" w:hAnsi="Arial" w:cs="Arial"/>
                <w:sz w:val="16"/>
              </w:rPr>
              <w:t>da materiali di risulta combustibili</w:t>
            </w:r>
            <w:r w:rsidRPr="00B04EBC">
              <w:rPr>
                <w:rFonts w:ascii="Arial" w:hAnsi="Arial" w:cs="Arial"/>
                <w:sz w:val="16"/>
              </w:rPr>
              <w:t>.</w:t>
            </w:r>
          </w:p>
          <w:p w14:paraId="56F84092" w14:textId="5E565736" w:rsidR="00CE1971" w:rsidRPr="00B04EBC" w:rsidRDefault="00CE1971" w:rsidP="00136ACF">
            <w:pPr>
              <w:pStyle w:val="TableParagraph"/>
              <w:ind w:left="107" w:right="95"/>
              <w:jc w:val="both"/>
              <w:rPr>
                <w:rFonts w:ascii="Arial" w:hAnsi="Arial" w:cs="Arial"/>
                <w:sz w:val="16"/>
              </w:rPr>
            </w:pPr>
            <w:r w:rsidRPr="00B04EBC">
              <w:rPr>
                <w:rFonts w:ascii="Arial" w:hAnsi="Arial" w:cs="Arial"/>
                <w:sz w:val="16"/>
              </w:rPr>
              <w:t>Lasciare sempre libere le vie d’esodo.</w:t>
            </w:r>
          </w:p>
        </w:tc>
      </w:tr>
    </w:tbl>
    <w:p w14:paraId="06DA3C7E" w14:textId="03CC3847" w:rsidR="003A53CA" w:rsidRPr="003D1B56" w:rsidRDefault="003D1B56" w:rsidP="00136ACF">
      <w:pPr>
        <w:pStyle w:val="Corpotesto"/>
        <w:spacing w:after="120"/>
        <w:ind w:left="218"/>
        <w:rPr>
          <w:rFonts w:ascii="Arial" w:hAnsi="Arial" w:cs="Arial"/>
          <w:b/>
          <w:bCs/>
          <w:w w:val="130"/>
        </w:rPr>
      </w:pPr>
      <w:r>
        <w:rPr>
          <w:rFonts w:ascii="Arial" w:hAnsi="Arial" w:cs="Arial"/>
          <w:b/>
          <w:bCs/>
          <w:w w:val="130"/>
        </w:rPr>
        <w:lastRenderedPageBreak/>
        <w:t xml:space="preserve">8.2 </w:t>
      </w:r>
      <w:r w:rsidR="00645C9A" w:rsidRPr="003D1B56">
        <w:rPr>
          <w:rFonts w:ascii="Arial" w:hAnsi="Arial" w:cs="Arial"/>
          <w:b/>
          <w:bCs/>
          <w:w w:val="130"/>
        </w:rPr>
        <w:t>Rischi per la salute</w:t>
      </w:r>
    </w:p>
    <w:p w14:paraId="7D4F66CA" w14:textId="77777777" w:rsidR="003A53CA" w:rsidRPr="00B04EBC" w:rsidRDefault="003A53CA" w:rsidP="00136ACF">
      <w:pPr>
        <w:spacing w:after="1"/>
        <w:rPr>
          <w:rFonts w:ascii="Arial" w:hAnsi="Arial" w:cs="Arial"/>
          <w:sz w:val="9"/>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3557"/>
        <w:gridCol w:w="3672"/>
      </w:tblGrid>
      <w:tr w:rsidR="003A53CA" w:rsidRPr="00B04EBC" w14:paraId="10C1B542" w14:textId="77777777">
        <w:trPr>
          <w:trHeight w:val="390"/>
        </w:trPr>
        <w:tc>
          <w:tcPr>
            <w:tcW w:w="1951" w:type="dxa"/>
          </w:tcPr>
          <w:p w14:paraId="6A275C59" w14:textId="77777777" w:rsidR="003A53CA" w:rsidRPr="00B04EBC" w:rsidRDefault="00645C9A" w:rsidP="00136ACF">
            <w:pPr>
              <w:pStyle w:val="TableParagraph"/>
              <w:ind w:left="82" w:right="73"/>
              <w:jc w:val="center"/>
              <w:rPr>
                <w:rFonts w:ascii="Arial" w:hAnsi="Arial" w:cs="Arial"/>
                <w:sz w:val="16"/>
              </w:rPr>
            </w:pPr>
            <w:r w:rsidRPr="00B04EBC">
              <w:rPr>
                <w:rFonts w:ascii="Arial" w:hAnsi="Arial" w:cs="Arial"/>
                <w:w w:val="110"/>
                <w:sz w:val="16"/>
              </w:rPr>
              <w:t>FASE</w:t>
            </w:r>
          </w:p>
        </w:tc>
        <w:tc>
          <w:tcPr>
            <w:tcW w:w="3557" w:type="dxa"/>
          </w:tcPr>
          <w:p w14:paraId="030EC409" w14:textId="77777777" w:rsidR="003A53CA" w:rsidRPr="00B04EBC" w:rsidRDefault="00645C9A" w:rsidP="00136ACF">
            <w:pPr>
              <w:pStyle w:val="TableParagraph"/>
              <w:ind w:left="1091" w:hanging="653"/>
              <w:rPr>
                <w:rFonts w:ascii="Arial" w:hAnsi="Arial" w:cs="Arial"/>
                <w:sz w:val="16"/>
              </w:rPr>
            </w:pPr>
            <w:r w:rsidRPr="00B04EBC">
              <w:rPr>
                <w:rFonts w:ascii="Arial" w:hAnsi="Arial" w:cs="Arial"/>
                <w:spacing w:val="-5"/>
                <w:w w:val="125"/>
                <w:sz w:val="16"/>
              </w:rPr>
              <w:t xml:space="preserve">DESCRIZIONE </w:t>
            </w:r>
            <w:r w:rsidRPr="00B04EBC">
              <w:rPr>
                <w:rFonts w:ascii="Arial" w:hAnsi="Arial" w:cs="Arial"/>
                <w:spacing w:val="-4"/>
                <w:w w:val="125"/>
                <w:sz w:val="16"/>
              </w:rPr>
              <w:t xml:space="preserve">DEI RISCHI DA </w:t>
            </w:r>
            <w:r w:rsidRPr="00B04EBC">
              <w:rPr>
                <w:rFonts w:ascii="Arial" w:hAnsi="Arial" w:cs="Arial"/>
                <w:w w:val="125"/>
                <w:sz w:val="16"/>
              </w:rPr>
              <w:t>INTERFERENZE</w:t>
            </w:r>
          </w:p>
        </w:tc>
        <w:tc>
          <w:tcPr>
            <w:tcW w:w="3672" w:type="dxa"/>
          </w:tcPr>
          <w:p w14:paraId="688350DA" w14:textId="77777777" w:rsidR="003A53CA" w:rsidRPr="00B04EBC" w:rsidRDefault="00645C9A" w:rsidP="00136ACF">
            <w:pPr>
              <w:pStyle w:val="TableParagraph"/>
              <w:ind w:left="578" w:right="493" w:firstLine="2"/>
              <w:rPr>
                <w:rFonts w:ascii="Arial" w:hAnsi="Arial" w:cs="Arial"/>
                <w:sz w:val="16"/>
              </w:rPr>
            </w:pPr>
            <w:r w:rsidRPr="00B04EBC">
              <w:rPr>
                <w:rFonts w:ascii="Arial" w:hAnsi="Arial" w:cs="Arial"/>
                <w:spacing w:val="-2"/>
                <w:w w:val="120"/>
                <w:sz w:val="16"/>
              </w:rPr>
              <w:t xml:space="preserve">MISURE </w:t>
            </w:r>
            <w:r w:rsidRPr="00B04EBC">
              <w:rPr>
                <w:rFonts w:ascii="Arial" w:hAnsi="Arial" w:cs="Arial"/>
                <w:spacing w:val="-2"/>
                <w:w w:val="130"/>
                <w:sz w:val="16"/>
              </w:rPr>
              <w:t xml:space="preserve">DI </w:t>
            </w:r>
            <w:r w:rsidRPr="00B04EBC">
              <w:rPr>
                <w:rFonts w:ascii="Arial" w:hAnsi="Arial" w:cs="Arial"/>
                <w:spacing w:val="-2"/>
                <w:w w:val="120"/>
                <w:sz w:val="16"/>
              </w:rPr>
              <w:t xml:space="preserve">PREVENZIONE </w:t>
            </w:r>
            <w:r w:rsidRPr="00B04EBC">
              <w:rPr>
                <w:rFonts w:ascii="Arial" w:hAnsi="Arial" w:cs="Arial"/>
                <w:spacing w:val="-11"/>
                <w:w w:val="120"/>
                <w:sz w:val="16"/>
              </w:rPr>
              <w:t xml:space="preserve">E </w:t>
            </w:r>
            <w:r w:rsidRPr="00B04EBC">
              <w:rPr>
                <w:rFonts w:ascii="Arial" w:hAnsi="Arial" w:cs="Arial"/>
                <w:w w:val="115"/>
                <w:sz w:val="16"/>
              </w:rPr>
              <w:t>PROTEZIONE DA ADOTTARE</w:t>
            </w:r>
          </w:p>
        </w:tc>
      </w:tr>
      <w:tr w:rsidR="003A53CA" w:rsidRPr="00B04EBC" w14:paraId="78046DAB" w14:textId="77777777" w:rsidTr="005E6BAF">
        <w:trPr>
          <w:trHeight w:val="2495"/>
        </w:trPr>
        <w:tc>
          <w:tcPr>
            <w:tcW w:w="1951" w:type="dxa"/>
            <w:vAlign w:val="center"/>
          </w:tcPr>
          <w:p w14:paraId="7248A979" w14:textId="77777777" w:rsidR="003A53CA" w:rsidRPr="00B04EBC" w:rsidRDefault="00645C9A" w:rsidP="00136ACF">
            <w:pPr>
              <w:pStyle w:val="TableParagraph"/>
              <w:ind w:left="84" w:right="69"/>
              <w:jc w:val="center"/>
              <w:rPr>
                <w:rFonts w:ascii="Arial" w:hAnsi="Arial" w:cs="Arial"/>
                <w:sz w:val="16"/>
              </w:rPr>
            </w:pPr>
            <w:r w:rsidRPr="00B04EBC">
              <w:rPr>
                <w:rFonts w:ascii="Arial" w:hAnsi="Arial" w:cs="Arial"/>
                <w:w w:val="116"/>
                <w:sz w:val="16"/>
              </w:rPr>
              <w:t>A</w:t>
            </w:r>
            <w:r w:rsidRPr="00B04EBC">
              <w:rPr>
                <w:rFonts w:ascii="Arial" w:hAnsi="Arial" w:cs="Arial"/>
                <w:w w:val="104"/>
                <w:sz w:val="16"/>
              </w:rPr>
              <w:t>G</w:t>
            </w:r>
            <w:r w:rsidRPr="00B04EBC">
              <w:rPr>
                <w:rFonts w:ascii="Arial" w:hAnsi="Arial" w:cs="Arial"/>
                <w:w w:val="111"/>
                <w:sz w:val="16"/>
              </w:rPr>
              <w:t>EN</w:t>
            </w:r>
            <w:r w:rsidRPr="00B04EBC">
              <w:rPr>
                <w:rFonts w:ascii="Arial" w:hAnsi="Arial" w:cs="Arial"/>
                <w:w w:val="140"/>
                <w:sz w:val="16"/>
              </w:rPr>
              <w:t>TI</w:t>
            </w:r>
            <w:r w:rsidRPr="00B04EBC">
              <w:rPr>
                <w:rFonts w:ascii="Arial" w:hAnsi="Arial" w:cs="Arial"/>
                <w:sz w:val="16"/>
              </w:rPr>
              <w:t xml:space="preserve"> </w:t>
            </w:r>
            <w:r w:rsidRPr="00B04EBC">
              <w:rPr>
                <w:rFonts w:ascii="Arial" w:hAnsi="Arial" w:cs="Arial"/>
                <w:w w:val="108"/>
                <w:sz w:val="16"/>
              </w:rPr>
              <w:t>CH</w:t>
            </w:r>
            <w:r w:rsidRPr="00B04EBC">
              <w:rPr>
                <w:rFonts w:ascii="Arial" w:hAnsi="Arial" w:cs="Arial"/>
                <w:w w:val="199"/>
                <w:sz w:val="16"/>
              </w:rPr>
              <w:t>I</w:t>
            </w:r>
            <w:r w:rsidRPr="00B04EBC">
              <w:rPr>
                <w:rFonts w:ascii="Arial" w:hAnsi="Arial" w:cs="Arial"/>
                <w:w w:val="113"/>
                <w:sz w:val="16"/>
              </w:rPr>
              <w:t>M</w:t>
            </w:r>
            <w:r w:rsidRPr="00B04EBC">
              <w:rPr>
                <w:rFonts w:ascii="Arial" w:hAnsi="Arial" w:cs="Arial"/>
                <w:w w:val="199"/>
                <w:sz w:val="16"/>
              </w:rPr>
              <w:t>I</w:t>
            </w:r>
            <w:r w:rsidRPr="00B04EBC">
              <w:rPr>
                <w:rFonts w:ascii="Arial" w:hAnsi="Arial" w:cs="Arial"/>
                <w:w w:val="99"/>
                <w:sz w:val="16"/>
              </w:rPr>
              <w:t>C</w:t>
            </w:r>
            <w:r w:rsidRPr="00B04EBC">
              <w:rPr>
                <w:rFonts w:ascii="Arial" w:hAnsi="Arial" w:cs="Arial"/>
                <w:w w:val="199"/>
                <w:sz w:val="16"/>
              </w:rPr>
              <w:t>I</w:t>
            </w:r>
            <w:r w:rsidRPr="00B04EBC">
              <w:rPr>
                <w:rFonts w:ascii="Arial" w:hAnsi="Arial" w:cs="Arial"/>
                <w:w w:val="129"/>
                <w:sz w:val="16"/>
              </w:rPr>
              <w:t xml:space="preserve">, </w:t>
            </w:r>
            <w:r w:rsidRPr="00B04EBC">
              <w:rPr>
                <w:rFonts w:ascii="Arial" w:hAnsi="Arial" w:cs="Arial"/>
                <w:w w:val="115"/>
                <w:sz w:val="16"/>
              </w:rPr>
              <w:t xml:space="preserve">CANCEROGENI E </w:t>
            </w:r>
            <w:r w:rsidRPr="00B04EBC">
              <w:rPr>
                <w:rFonts w:ascii="Arial" w:hAnsi="Arial" w:cs="Arial"/>
                <w:w w:val="125"/>
                <w:sz w:val="16"/>
              </w:rPr>
              <w:t>MUTAGENI</w:t>
            </w:r>
          </w:p>
        </w:tc>
        <w:tc>
          <w:tcPr>
            <w:tcW w:w="3557" w:type="dxa"/>
            <w:vAlign w:val="center"/>
          </w:tcPr>
          <w:p w14:paraId="6C665F30" w14:textId="05F31075" w:rsidR="003A53CA" w:rsidRPr="00B04EBC" w:rsidRDefault="00937C19" w:rsidP="00136ACF">
            <w:pPr>
              <w:pStyle w:val="TableParagraph"/>
              <w:ind w:left="107" w:right="95"/>
              <w:jc w:val="both"/>
              <w:rPr>
                <w:rFonts w:ascii="Arial" w:hAnsi="Arial" w:cs="Arial"/>
                <w:sz w:val="16"/>
              </w:rPr>
            </w:pPr>
            <w:r>
              <w:rPr>
                <w:rFonts w:ascii="Arial" w:hAnsi="Arial" w:cs="Arial"/>
                <w:sz w:val="16"/>
              </w:rPr>
              <w:t>È</w:t>
            </w:r>
            <w:r w:rsidR="00645C9A" w:rsidRPr="00B04EBC">
              <w:rPr>
                <w:rFonts w:ascii="Arial" w:hAnsi="Arial" w:cs="Arial"/>
                <w:sz w:val="16"/>
              </w:rPr>
              <w:t xml:space="preserve"> possibile l’uso di sostanze chimiche da parte della Ditta in appalto quali ad esempio </w:t>
            </w:r>
            <w:r w:rsidR="00E20479">
              <w:rPr>
                <w:rFonts w:ascii="Arial" w:hAnsi="Arial" w:cs="Arial"/>
                <w:sz w:val="16"/>
              </w:rPr>
              <w:t>vernici</w:t>
            </w:r>
            <w:r w:rsidR="00645C9A" w:rsidRPr="00B04EBC">
              <w:rPr>
                <w:rFonts w:ascii="Arial" w:hAnsi="Arial" w:cs="Arial"/>
                <w:sz w:val="16"/>
              </w:rPr>
              <w:t>.</w:t>
            </w:r>
          </w:p>
        </w:tc>
        <w:tc>
          <w:tcPr>
            <w:tcW w:w="3672" w:type="dxa"/>
            <w:vAlign w:val="center"/>
          </w:tcPr>
          <w:p w14:paraId="2E5E9ADE" w14:textId="32483CFF" w:rsidR="003A53CA" w:rsidRPr="00B04EBC" w:rsidRDefault="00645C9A" w:rsidP="00136ACF">
            <w:pPr>
              <w:pStyle w:val="TableParagraph"/>
              <w:ind w:left="107"/>
              <w:jc w:val="both"/>
              <w:rPr>
                <w:rFonts w:ascii="Arial" w:hAnsi="Arial" w:cs="Arial"/>
                <w:sz w:val="16"/>
              </w:rPr>
            </w:pPr>
            <w:r w:rsidRPr="00B04EBC">
              <w:rPr>
                <w:rFonts w:ascii="Arial" w:hAnsi="Arial" w:cs="Arial"/>
                <w:sz w:val="16"/>
              </w:rPr>
              <w:t>RISCHI INTERFERENTI E MISURE</w:t>
            </w:r>
          </w:p>
          <w:p w14:paraId="7E67F5CF" w14:textId="170C510C" w:rsidR="003A53CA" w:rsidRPr="00B04EBC" w:rsidRDefault="00937C19" w:rsidP="00136ACF">
            <w:pPr>
              <w:pStyle w:val="TableParagraph"/>
              <w:ind w:left="107" w:right="94"/>
              <w:jc w:val="both"/>
              <w:rPr>
                <w:rFonts w:ascii="Arial" w:hAnsi="Arial" w:cs="Arial"/>
                <w:sz w:val="16"/>
              </w:rPr>
            </w:pPr>
            <w:r>
              <w:rPr>
                <w:rFonts w:ascii="Arial" w:hAnsi="Arial" w:cs="Arial"/>
                <w:sz w:val="16"/>
              </w:rPr>
              <w:t xml:space="preserve">È </w:t>
            </w:r>
            <w:r w:rsidR="00645C9A" w:rsidRPr="00B04EBC">
              <w:rPr>
                <w:rFonts w:ascii="Arial" w:hAnsi="Arial" w:cs="Arial"/>
                <w:sz w:val="16"/>
              </w:rPr>
              <w:t>obbligatorio privilegiare l’uso di sostanze a rischio minore tra quelle presenti in commercio. Gli orari per l’esecuzione delle attività in oggetto devono essere scelti tra quelli con minore affluenza.</w:t>
            </w:r>
          </w:p>
          <w:p w14:paraId="754E0B1E" w14:textId="4E8DE9FD" w:rsidR="003A53CA" w:rsidRPr="00B04EBC" w:rsidRDefault="00645C9A" w:rsidP="00136ACF">
            <w:pPr>
              <w:pStyle w:val="TableParagraph"/>
              <w:ind w:left="107" w:right="95"/>
              <w:jc w:val="both"/>
              <w:rPr>
                <w:rFonts w:ascii="Arial" w:hAnsi="Arial" w:cs="Arial"/>
                <w:sz w:val="16"/>
              </w:rPr>
            </w:pPr>
            <w:r w:rsidRPr="00B04EBC">
              <w:rPr>
                <w:rFonts w:ascii="Arial" w:hAnsi="Arial" w:cs="Arial"/>
                <w:sz w:val="16"/>
              </w:rPr>
              <w:t>La DITTA deve avere in loco le schede di sicurezza di tutti i prodotti utilizzati e formalizza una procedura operativa per l’utilizzo degli stessi ivi comprese le attività da espletare in caso di fuoruscita accidentale dei prodotti</w:t>
            </w:r>
            <w:r w:rsidRPr="00B04EBC">
              <w:rPr>
                <w:rFonts w:ascii="Arial" w:hAnsi="Arial" w:cs="Arial"/>
                <w:spacing w:val="-3"/>
                <w:sz w:val="16"/>
              </w:rPr>
              <w:t xml:space="preserve"> </w:t>
            </w:r>
            <w:r w:rsidRPr="00B04EBC">
              <w:rPr>
                <w:rFonts w:ascii="Arial" w:hAnsi="Arial" w:cs="Arial"/>
                <w:sz w:val="16"/>
              </w:rPr>
              <w:t>utilizzati.</w:t>
            </w:r>
          </w:p>
          <w:p w14:paraId="4E0D8717" w14:textId="0A1BB9B4" w:rsidR="003A53CA" w:rsidRPr="00B04EBC" w:rsidRDefault="00645C9A" w:rsidP="00136ACF">
            <w:pPr>
              <w:pStyle w:val="TableParagraph"/>
              <w:ind w:left="107" w:right="95"/>
              <w:jc w:val="both"/>
              <w:rPr>
                <w:rFonts w:ascii="Arial" w:hAnsi="Arial" w:cs="Arial"/>
                <w:sz w:val="16"/>
              </w:rPr>
            </w:pPr>
            <w:r w:rsidRPr="00B04EBC">
              <w:rPr>
                <w:rFonts w:ascii="Arial" w:hAnsi="Arial" w:cs="Arial"/>
                <w:sz w:val="16"/>
              </w:rPr>
              <w:t xml:space="preserve">Copia della scheda di sicurezza deve essere consegnata </w:t>
            </w:r>
            <w:r w:rsidR="00937C19">
              <w:rPr>
                <w:rFonts w:ascii="Arial" w:hAnsi="Arial" w:cs="Arial"/>
                <w:sz w:val="16"/>
              </w:rPr>
              <w:t>al RSPP</w:t>
            </w:r>
            <w:r w:rsidRPr="00B04EBC">
              <w:rPr>
                <w:rFonts w:ascii="Arial" w:hAnsi="Arial" w:cs="Arial"/>
                <w:sz w:val="16"/>
              </w:rPr>
              <w:t>.</w:t>
            </w:r>
          </w:p>
        </w:tc>
      </w:tr>
      <w:tr w:rsidR="003A53CA" w:rsidRPr="00B04EBC" w14:paraId="0F572321" w14:textId="77777777" w:rsidTr="005E6BAF">
        <w:trPr>
          <w:trHeight w:val="2268"/>
        </w:trPr>
        <w:tc>
          <w:tcPr>
            <w:tcW w:w="1951" w:type="dxa"/>
            <w:vAlign w:val="center"/>
          </w:tcPr>
          <w:p w14:paraId="73C37665" w14:textId="77777777" w:rsidR="003A53CA" w:rsidRPr="00B04EBC" w:rsidRDefault="00645C9A" w:rsidP="00136ACF">
            <w:pPr>
              <w:pStyle w:val="TableParagraph"/>
              <w:ind w:left="186" w:right="177" w:firstLine="2"/>
              <w:jc w:val="center"/>
              <w:rPr>
                <w:rFonts w:ascii="Arial" w:hAnsi="Arial" w:cs="Arial"/>
                <w:sz w:val="16"/>
              </w:rPr>
            </w:pPr>
            <w:r w:rsidRPr="00B04EBC">
              <w:rPr>
                <w:rFonts w:ascii="Arial" w:hAnsi="Arial" w:cs="Arial"/>
                <w:w w:val="125"/>
                <w:sz w:val="16"/>
              </w:rPr>
              <w:t xml:space="preserve">INALAZIONE </w:t>
            </w:r>
            <w:r w:rsidRPr="00B04EBC">
              <w:rPr>
                <w:rFonts w:ascii="Arial" w:hAnsi="Arial" w:cs="Arial"/>
                <w:spacing w:val="-2"/>
                <w:w w:val="125"/>
                <w:sz w:val="16"/>
              </w:rPr>
              <w:t>POLVERI,</w:t>
            </w:r>
            <w:r w:rsidRPr="00B04EBC">
              <w:rPr>
                <w:rFonts w:ascii="Arial" w:hAnsi="Arial" w:cs="Arial"/>
                <w:spacing w:val="-19"/>
                <w:w w:val="125"/>
                <w:sz w:val="16"/>
              </w:rPr>
              <w:t xml:space="preserve"> </w:t>
            </w:r>
            <w:r w:rsidRPr="00B04EBC">
              <w:rPr>
                <w:rFonts w:ascii="Arial" w:hAnsi="Arial" w:cs="Arial"/>
                <w:spacing w:val="-4"/>
                <w:w w:val="125"/>
                <w:sz w:val="16"/>
              </w:rPr>
              <w:t xml:space="preserve">FIBRE, </w:t>
            </w:r>
            <w:r w:rsidRPr="00B04EBC">
              <w:rPr>
                <w:rFonts w:ascii="Arial" w:hAnsi="Arial" w:cs="Arial"/>
                <w:w w:val="125"/>
                <w:sz w:val="16"/>
              </w:rPr>
              <w:t>GAS,</w:t>
            </w:r>
            <w:r w:rsidRPr="00B04EBC">
              <w:rPr>
                <w:rFonts w:ascii="Arial" w:hAnsi="Arial" w:cs="Arial"/>
                <w:spacing w:val="-23"/>
                <w:w w:val="125"/>
                <w:sz w:val="16"/>
              </w:rPr>
              <w:t xml:space="preserve"> </w:t>
            </w:r>
            <w:r w:rsidRPr="00B04EBC">
              <w:rPr>
                <w:rFonts w:ascii="Arial" w:hAnsi="Arial" w:cs="Arial"/>
                <w:w w:val="125"/>
                <w:sz w:val="16"/>
              </w:rPr>
              <w:t>VAPORI</w:t>
            </w:r>
          </w:p>
        </w:tc>
        <w:tc>
          <w:tcPr>
            <w:tcW w:w="3557" w:type="dxa"/>
            <w:vAlign w:val="center"/>
          </w:tcPr>
          <w:p w14:paraId="2CA1FA74" w14:textId="77777777" w:rsidR="003A53CA" w:rsidRPr="00B04EBC" w:rsidRDefault="003A53CA" w:rsidP="00136ACF">
            <w:pPr>
              <w:pStyle w:val="TableParagraph"/>
              <w:rPr>
                <w:rFonts w:ascii="Arial" w:hAnsi="Arial" w:cs="Arial"/>
                <w:sz w:val="16"/>
              </w:rPr>
            </w:pPr>
          </w:p>
        </w:tc>
        <w:tc>
          <w:tcPr>
            <w:tcW w:w="3672" w:type="dxa"/>
            <w:vAlign w:val="center"/>
          </w:tcPr>
          <w:p w14:paraId="5D11EE0F" w14:textId="5733826E" w:rsidR="003A53CA" w:rsidRPr="00B04EBC" w:rsidRDefault="00645C9A" w:rsidP="00136ACF">
            <w:pPr>
              <w:pStyle w:val="TableParagraph"/>
              <w:ind w:left="107"/>
              <w:jc w:val="both"/>
              <w:rPr>
                <w:rFonts w:ascii="Arial" w:hAnsi="Arial" w:cs="Arial"/>
                <w:sz w:val="16"/>
              </w:rPr>
            </w:pPr>
            <w:r w:rsidRPr="00B04EBC">
              <w:rPr>
                <w:rFonts w:ascii="Arial" w:hAnsi="Arial" w:cs="Arial"/>
                <w:sz w:val="16"/>
              </w:rPr>
              <w:t>RISCHIO PER TERZI</w:t>
            </w:r>
          </w:p>
          <w:p w14:paraId="13E69EF4" w14:textId="77777777" w:rsidR="003A53CA" w:rsidRPr="00B04EBC" w:rsidRDefault="00645C9A" w:rsidP="00136ACF">
            <w:pPr>
              <w:pStyle w:val="TableParagraph"/>
              <w:ind w:left="107" w:right="95"/>
              <w:jc w:val="both"/>
              <w:rPr>
                <w:rFonts w:ascii="Arial" w:hAnsi="Arial" w:cs="Arial"/>
                <w:sz w:val="16"/>
              </w:rPr>
            </w:pPr>
            <w:r w:rsidRPr="00B04EBC">
              <w:rPr>
                <w:rFonts w:ascii="Arial" w:hAnsi="Arial" w:cs="Arial"/>
                <w:sz w:val="16"/>
              </w:rPr>
              <w:t>Nelle lavorazioni che comportano l‘emissione di polveri o fibre dei materiali lavorati, la produzione e/o la diffusione delle stesse deve essere ridotta al minimo utilizzando tecniche e attrezzature idonee. Le polveri e le fibre captate e quelle depositatesi, se dannose, devono essere sollecitamente raccolte ed eliminate con i mezzi e gli accorgimenti richiesti dalla loro natura.</w:t>
            </w:r>
          </w:p>
          <w:p w14:paraId="116CA087" w14:textId="50268BBE" w:rsidR="003A53CA" w:rsidRPr="00B04EBC" w:rsidRDefault="00645C9A" w:rsidP="00136ACF">
            <w:pPr>
              <w:pStyle w:val="TableParagraph"/>
              <w:ind w:left="107" w:right="94"/>
              <w:jc w:val="both"/>
              <w:rPr>
                <w:rFonts w:ascii="Arial" w:hAnsi="Arial" w:cs="Arial"/>
                <w:sz w:val="16"/>
              </w:rPr>
            </w:pPr>
            <w:r w:rsidRPr="00B04EBC">
              <w:rPr>
                <w:rFonts w:ascii="Arial" w:hAnsi="Arial" w:cs="Arial"/>
                <w:sz w:val="16"/>
              </w:rPr>
              <w:t>Gli orari per l’esecuzione delle attività in oggetto devono essere scelti tra quelli con minore</w:t>
            </w:r>
            <w:r w:rsidRPr="00B04EBC">
              <w:rPr>
                <w:rFonts w:ascii="Arial" w:hAnsi="Arial" w:cs="Arial"/>
                <w:spacing w:val="-3"/>
                <w:sz w:val="16"/>
              </w:rPr>
              <w:t xml:space="preserve"> </w:t>
            </w:r>
            <w:r w:rsidRPr="00B04EBC">
              <w:rPr>
                <w:rFonts w:ascii="Arial" w:hAnsi="Arial" w:cs="Arial"/>
                <w:sz w:val="16"/>
              </w:rPr>
              <w:t>affluenza</w:t>
            </w:r>
          </w:p>
        </w:tc>
      </w:tr>
      <w:tr w:rsidR="00C64DEA" w:rsidRPr="00B04EBC" w14:paraId="6C7B0A0E" w14:textId="77777777" w:rsidTr="005E6BAF">
        <w:trPr>
          <w:trHeight w:val="2268"/>
        </w:trPr>
        <w:tc>
          <w:tcPr>
            <w:tcW w:w="1951" w:type="dxa"/>
            <w:vAlign w:val="center"/>
          </w:tcPr>
          <w:p w14:paraId="2F2E7B13" w14:textId="59B8C9F4" w:rsidR="00C64DEA" w:rsidRPr="00B04EBC" w:rsidRDefault="00C64DEA" w:rsidP="00C64DEA">
            <w:pPr>
              <w:pStyle w:val="TableParagraph"/>
              <w:ind w:left="186" w:right="177" w:firstLine="2"/>
              <w:jc w:val="center"/>
              <w:rPr>
                <w:rFonts w:ascii="Arial" w:hAnsi="Arial" w:cs="Arial"/>
                <w:w w:val="125"/>
                <w:sz w:val="16"/>
              </w:rPr>
            </w:pPr>
            <w:r w:rsidRPr="00B04EBC">
              <w:rPr>
                <w:rFonts w:ascii="Arial" w:hAnsi="Arial" w:cs="Arial"/>
                <w:w w:val="120"/>
                <w:sz w:val="16"/>
              </w:rPr>
              <w:t xml:space="preserve">GESTIONE DEI </w:t>
            </w:r>
            <w:r w:rsidRPr="00B04EBC">
              <w:rPr>
                <w:rFonts w:ascii="Arial" w:hAnsi="Arial" w:cs="Arial"/>
                <w:w w:val="130"/>
                <w:sz w:val="16"/>
              </w:rPr>
              <w:t>RIFIUTI</w:t>
            </w:r>
          </w:p>
        </w:tc>
        <w:tc>
          <w:tcPr>
            <w:tcW w:w="3557" w:type="dxa"/>
            <w:vAlign w:val="center"/>
          </w:tcPr>
          <w:p w14:paraId="21288240" w14:textId="77777777" w:rsidR="00C64DEA" w:rsidRPr="00B04EBC" w:rsidRDefault="00C64DEA" w:rsidP="00C64DEA">
            <w:pPr>
              <w:pStyle w:val="TableParagraph"/>
              <w:rPr>
                <w:rFonts w:ascii="Arial" w:hAnsi="Arial" w:cs="Arial"/>
                <w:sz w:val="16"/>
              </w:rPr>
            </w:pPr>
          </w:p>
          <w:p w14:paraId="2534668A" w14:textId="2A19A2EC" w:rsidR="00C64DEA" w:rsidRPr="00B04EBC" w:rsidRDefault="00C64DEA" w:rsidP="00C64DEA">
            <w:pPr>
              <w:pStyle w:val="TableParagraph"/>
              <w:rPr>
                <w:rFonts w:ascii="Arial" w:hAnsi="Arial" w:cs="Arial"/>
                <w:sz w:val="16"/>
              </w:rPr>
            </w:pPr>
            <w:r w:rsidRPr="00B04EBC">
              <w:rPr>
                <w:rFonts w:ascii="Arial" w:hAnsi="Arial" w:cs="Arial"/>
                <w:sz w:val="16"/>
              </w:rPr>
              <w:t>I rifiuti prodotti dall’attività in appalto vengono raccolti e smaltiti direttamente a cura</w:t>
            </w:r>
            <w:r w:rsidRPr="00B04EBC">
              <w:rPr>
                <w:rFonts w:ascii="Arial" w:hAnsi="Arial" w:cs="Arial"/>
                <w:spacing w:val="-2"/>
                <w:sz w:val="16"/>
              </w:rPr>
              <w:t xml:space="preserve"> </w:t>
            </w:r>
            <w:r w:rsidRPr="00B04EBC">
              <w:rPr>
                <w:rFonts w:ascii="Arial" w:hAnsi="Arial" w:cs="Arial"/>
                <w:sz w:val="16"/>
              </w:rPr>
              <w:t>dell’appaltatore.</w:t>
            </w:r>
          </w:p>
        </w:tc>
        <w:tc>
          <w:tcPr>
            <w:tcW w:w="3672" w:type="dxa"/>
            <w:vAlign w:val="center"/>
          </w:tcPr>
          <w:p w14:paraId="348C1120" w14:textId="77777777" w:rsidR="00C64DEA" w:rsidRPr="00B04EBC" w:rsidRDefault="00C64DEA" w:rsidP="00C64DEA">
            <w:pPr>
              <w:pStyle w:val="TableParagraph"/>
              <w:ind w:left="107" w:right="95"/>
              <w:jc w:val="both"/>
              <w:rPr>
                <w:rFonts w:ascii="Arial" w:hAnsi="Arial" w:cs="Arial"/>
                <w:sz w:val="16"/>
              </w:rPr>
            </w:pPr>
            <w:r w:rsidRPr="00B04EBC">
              <w:rPr>
                <w:rFonts w:ascii="Arial" w:hAnsi="Arial" w:cs="Arial"/>
                <w:sz w:val="16"/>
              </w:rPr>
              <w:t>Non si possono abbandonare i rifiuti nell’area oggetto dei lavori non si può usufruire dei cassonetti e aree di deposito temporaneo dell’Azienda.</w:t>
            </w:r>
          </w:p>
          <w:p w14:paraId="664E7F6B" w14:textId="7C79C6D9" w:rsidR="00C64DEA" w:rsidRPr="00B04EBC" w:rsidRDefault="00C64DEA" w:rsidP="00C64DEA">
            <w:pPr>
              <w:pStyle w:val="TableParagraph"/>
              <w:ind w:left="107"/>
              <w:jc w:val="both"/>
              <w:rPr>
                <w:rFonts w:ascii="Arial" w:hAnsi="Arial" w:cs="Arial"/>
                <w:sz w:val="16"/>
              </w:rPr>
            </w:pPr>
            <w:r w:rsidRPr="00B04EBC">
              <w:rPr>
                <w:rFonts w:ascii="Arial" w:hAnsi="Arial" w:cs="Arial"/>
                <w:sz w:val="16"/>
              </w:rPr>
              <w:t>I rifiuti prodotti ed il materiale non più utilizzabile devono essere caricati ed allontanati a cura e spese dalla Ditta.</w:t>
            </w:r>
          </w:p>
        </w:tc>
      </w:tr>
    </w:tbl>
    <w:p w14:paraId="01D30A5C" w14:textId="77777777" w:rsidR="003A53CA" w:rsidRPr="00B04EBC" w:rsidRDefault="003A53CA" w:rsidP="00136ACF">
      <w:pPr>
        <w:rPr>
          <w:rFonts w:ascii="Arial" w:hAnsi="Arial" w:cs="Arial"/>
          <w:sz w:val="16"/>
        </w:rPr>
        <w:sectPr w:rsidR="003A53CA" w:rsidRPr="00B04EBC" w:rsidSect="00D4191A">
          <w:pgSz w:w="11900" w:h="16840"/>
          <w:pgMar w:top="1418" w:right="1134" w:bottom="1701" w:left="1134" w:header="665" w:footer="1440" w:gutter="0"/>
          <w:cols w:space="720"/>
        </w:sectPr>
      </w:pPr>
    </w:p>
    <w:p w14:paraId="18411B14" w14:textId="77777777" w:rsidR="003A53CA" w:rsidRPr="00B04EBC" w:rsidRDefault="003A53CA" w:rsidP="00136ACF">
      <w:pPr>
        <w:rPr>
          <w:rFonts w:ascii="Arial" w:hAnsi="Arial" w:cs="Arial"/>
        </w:rPr>
      </w:pPr>
    </w:p>
    <w:p w14:paraId="20DDDB23" w14:textId="47B189E5" w:rsidR="003A53CA" w:rsidRPr="005E6BAF" w:rsidRDefault="005E6BAF" w:rsidP="00136ACF">
      <w:pPr>
        <w:pStyle w:val="Corpotesto"/>
        <w:spacing w:after="120"/>
        <w:ind w:left="218"/>
        <w:rPr>
          <w:rFonts w:ascii="Arial" w:hAnsi="Arial" w:cs="Arial"/>
          <w:b/>
          <w:bCs/>
          <w:w w:val="130"/>
        </w:rPr>
      </w:pPr>
      <w:r>
        <w:rPr>
          <w:rFonts w:ascii="Arial" w:hAnsi="Arial" w:cs="Arial"/>
          <w:b/>
          <w:bCs/>
          <w:w w:val="130"/>
        </w:rPr>
        <w:t xml:space="preserve">8.3 </w:t>
      </w:r>
      <w:r w:rsidR="00645C9A" w:rsidRPr="005E6BAF">
        <w:rPr>
          <w:rFonts w:ascii="Arial" w:hAnsi="Arial" w:cs="Arial"/>
          <w:b/>
          <w:bCs/>
          <w:w w:val="130"/>
        </w:rPr>
        <w:t>Rischio fisico</w:t>
      </w:r>
    </w:p>
    <w:p w14:paraId="7A2C871B" w14:textId="77777777" w:rsidR="003A53CA" w:rsidRPr="00B04EBC" w:rsidRDefault="003A53CA" w:rsidP="00136ACF">
      <w:pPr>
        <w:spacing w:after="1"/>
        <w:rPr>
          <w:rFonts w:ascii="Arial" w:hAnsi="Arial" w:cs="Arial"/>
          <w:sz w:val="9"/>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3557"/>
        <w:gridCol w:w="3672"/>
      </w:tblGrid>
      <w:tr w:rsidR="003A53CA" w:rsidRPr="00B04EBC" w14:paraId="172D5EBF" w14:textId="77777777">
        <w:trPr>
          <w:trHeight w:val="390"/>
        </w:trPr>
        <w:tc>
          <w:tcPr>
            <w:tcW w:w="1951" w:type="dxa"/>
          </w:tcPr>
          <w:p w14:paraId="19481C42" w14:textId="77777777" w:rsidR="003A53CA" w:rsidRPr="00B04EBC" w:rsidRDefault="00645C9A" w:rsidP="00136ACF">
            <w:pPr>
              <w:pStyle w:val="TableParagraph"/>
              <w:ind w:left="82" w:right="73"/>
              <w:jc w:val="center"/>
              <w:rPr>
                <w:rFonts w:ascii="Arial" w:hAnsi="Arial" w:cs="Arial"/>
                <w:sz w:val="16"/>
              </w:rPr>
            </w:pPr>
            <w:r w:rsidRPr="00B04EBC">
              <w:rPr>
                <w:rFonts w:ascii="Arial" w:hAnsi="Arial" w:cs="Arial"/>
                <w:w w:val="110"/>
                <w:sz w:val="16"/>
              </w:rPr>
              <w:t>FASE</w:t>
            </w:r>
          </w:p>
        </w:tc>
        <w:tc>
          <w:tcPr>
            <w:tcW w:w="3557" w:type="dxa"/>
          </w:tcPr>
          <w:p w14:paraId="7E70D6C8" w14:textId="77777777" w:rsidR="003A53CA" w:rsidRPr="00B04EBC" w:rsidRDefault="00645C9A" w:rsidP="00136ACF">
            <w:pPr>
              <w:pStyle w:val="TableParagraph"/>
              <w:ind w:left="1091" w:hanging="653"/>
              <w:rPr>
                <w:rFonts w:ascii="Arial" w:hAnsi="Arial" w:cs="Arial"/>
                <w:sz w:val="16"/>
              </w:rPr>
            </w:pPr>
            <w:r w:rsidRPr="00B04EBC">
              <w:rPr>
                <w:rFonts w:ascii="Arial" w:hAnsi="Arial" w:cs="Arial"/>
                <w:spacing w:val="-5"/>
                <w:w w:val="125"/>
                <w:sz w:val="16"/>
              </w:rPr>
              <w:t xml:space="preserve">DESCRIZIONE </w:t>
            </w:r>
            <w:r w:rsidRPr="00B04EBC">
              <w:rPr>
                <w:rFonts w:ascii="Arial" w:hAnsi="Arial" w:cs="Arial"/>
                <w:spacing w:val="-4"/>
                <w:w w:val="125"/>
                <w:sz w:val="16"/>
              </w:rPr>
              <w:t xml:space="preserve">DEI RISCHI DA </w:t>
            </w:r>
            <w:r w:rsidRPr="00B04EBC">
              <w:rPr>
                <w:rFonts w:ascii="Arial" w:hAnsi="Arial" w:cs="Arial"/>
                <w:w w:val="125"/>
                <w:sz w:val="16"/>
              </w:rPr>
              <w:t>INTERFERENZE</w:t>
            </w:r>
          </w:p>
        </w:tc>
        <w:tc>
          <w:tcPr>
            <w:tcW w:w="3672" w:type="dxa"/>
          </w:tcPr>
          <w:p w14:paraId="49ECA972" w14:textId="77777777" w:rsidR="003A53CA" w:rsidRPr="00B04EBC" w:rsidRDefault="00645C9A" w:rsidP="00136ACF">
            <w:pPr>
              <w:pStyle w:val="TableParagraph"/>
              <w:ind w:left="578" w:right="493" w:firstLine="2"/>
              <w:rPr>
                <w:rFonts w:ascii="Arial" w:hAnsi="Arial" w:cs="Arial"/>
                <w:sz w:val="16"/>
              </w:rPr>
            </w:pPr>
            <w:r w:rsidRPr="00B04EBC">
              <w:rPr>
                <w:rFonts w:ascii="Arial" w:hAnsi="Arial" w:cs="Arial"/>
                <w:spacing w:val="-2"/>
                <w:w w:val="120"/>
                <w:sz w:val="16"/>
              </w:rPr>
              <w:t xml:space="preserve">MISURE </w:t>
            </w:r>
            <w:r w:rsidRPr="00B04EBC">
              <w:rPr>
                <w:rFonts w:ascii="Arial" w:hAnsi="Arial" w:cs="Arial"/>
                <w:spacing w:val="-2"/>
                <w:w w:val="130"/>
                <w:sz w:val="16"/>
              </w:rPr>
              <w:t xml:space="preserve">DI </w:t>
            </w:r>
            <w:r w:rsidRPr="00B04EBC">
              <w:rPr>
                <w:rFonts w:ascii="Arial" w:hAnsi="Arial" w:cs="Arial"/>
                <w:spacing w:val="-2"/>
                <w:w w:val="120"/>
                <w:sz w:val="16"/>
              </w:rPr>
              <w:t xml:space="preserve">PREVENZIONE </w:t>
            </w:r>
            <w:r w:rsidRPr="00B04EBC">
              <w:rPr>
                <w:rFonts w:ascii="Arial" w:hAnsi="Arial" w:cs="Arial"/>
                <w:spacing w:val="-11"/>
                <w:w w:val="120"/>
                <w:sz w:val="16"/>
              </w:rPr>
              <w:t xml:space="preserve">E </w:t>
            </w:r>
            <w:r w:rsidRPr="00B04EBC">
              <w:rPr>
                <w:rFonts w:ascii="Arial" w:hAnsi="Arial" w:cs="Arial"/>
                <w:w w:val="115"/>
                <w:sz w:val="16"/>
              </w:rPr>
              <w:t>PROTEZIONE DA ADOTTARE</w:t>
            </w:r>
          </w:p>
        </w:tc>
      </w:tr>
      <w:tr w:rsidR="003A53CA" w:rsidRPr="00B04EBC" w14:paraId="31338E20" w14:textId="77777777" w:rsidTr="005E6BAF">
        <w:trPr>
          <w:trHeight w:val="2022"/>
        </w:trPr>
        <w:tc>
          <w:tcPr>
            <w:tcW w:w="1951" w:type="dxa"/>
            <w:vAlign w:val="center"/>
          </w:tcPr>
          <w:p w14:paraId="4298812E" w14:textId="77777777" w:rsidR="003A53CA" w:rsidRPr="00B04EBC" w:rsidRDefault="003A53CA" w:rsidP="00136ACF">
            <w:pPr>
              <w:pStyle w:val="TableParagraph"/>
              <w:rPr>
                <w:rFonts w:ascii="Arial" w:hAnsi="Arial" w:cs="Arial"/>
                <w:sz w:val="16"/>
              </w:rPr>
            </w:pPr>
          </w:p>
          <w:p w14:paraId="29D2066D" w14:textId="77777777" w:rsidR="003A53CA" w:rsidRPr="00B04EBC" w:rsidRDefault="00645C9A" w:rsidP="00136ACF">
            <w:pPr>
              <w:pStyle w:val="TableParagraph"/>
              <w:ind w:left="84" w:right="71"/>
              <w:jc w:val="center"/>
              <w:rPr>
                <w:rFonts w:ascii="Arial" w:hAnsi="Arial" w:cs="Arial"/>
                <w:sz w:val="16"/>
              </w:rPr>
            </w:pPr>
            <w:r w:rsidRPr="00B04EBC">
              <w:rPr>
                <w:rFonts w:ascii="Arial" w:hAnsi="Arial" w:cs="Arial"/>
                <w:w w:val="125"/>
                <w:sz w:val="16"/>
              </w:rPr>
              <w:t xml:space="preserve">EMISSIONE </w:t>
            </w:r>
            <w:r w:rsidRPr="00B04EBC">
              <w:rPr>
                <w:rFonts w:ascii="Arial" w:hAnsi="Arial" w:cs="Arial"/>
                <w:w w:val="130"/>
                <w:sz w:val="16"/>
              </w:rPr>
              <w:t xml:space="preserve">DI </w:t>
            </w:r>
            <w:r w:rsidRPr="00B04EBC">
              <w:rPr>
                <w:rFonts w:ascii="Arial" w:hAnsi="Arial" w:cs="Arial"/>
                <w:w w:val="110"/>
                <w:sz w:val="16"/>
              </w:rPr>
              <w:t xml:space="preserve">RUMORE DURANTE </w:t>
            </w:r>
            <w:r w:rsidRPr="00B04EBC">
              <w:rPr>
                <w:rFonts w:ascii="Arial" w:hAnsi="Arial" w:cs="Arial"/>
                <w:w w:val="125"/>
                <w:sz w:val="16"/>
              </w:rPr>
              <w:t>LE</w:t>
            </w:r>
          </w:p>
          <w:p w14:paraId="794D4827" w14:textId="77777777" w:rsidR="003A53CA" w:rsidRPr="00B04EBC" w:rsidRDefault="00645C9A" w:rsidP="00136ACF">
            <w:pPr>
              <w:pStyle w:val="TableParagraph"/>
              <w:ind w:left="84" w:right="70"/>
              <w:jc w:val="center"/>
              <w:rPr>
                <w:rFonts w:ascii="Arial" w:hAnsi="Arial" w:cs="Arial"/>
                <w:sz w:val="16"/>
              </w:rPr>
            </w:pPr>
            <w:r w:rsidRPr="00B04EBC">
              <w:rPr>
                <w:rFonts w:ascii="Arial" w:hAnsi="Arial" w:cs="Arial"/>
                <w:w w:val="130"/>
                <w:sz w:val="16"/>
              </w:rPr>
              <w:t xml:space="preserve">LAVORAZIONI / </w:t>
            </w:r>
            <w:r w:rsidRPr="00B04EBC">
              <w:rPr>
                <w:rFonts w:ascii="Arial" w:hAnsi="Arial" w:cs="Arial"/>
                <w:w w:val="140"/>
                <w:sz w:val="16"/>
              </w:rPr>
              <w:t>ATTIVITÀ</w:t>
            </w:r>
          </w:p>
        </w:tc>
        <w:tc>
          <w:tcPr>
            <w:tcW w:w="3557" w:type="dxa"/>
            <w:vAlign w:val="center"/>
          </w:tcPr>
          <w:p w14:paraId="24D60817" w14:textId="77777777" w:rsidR="003A53CA" w:rsidRPr="00B04EBC" w:rsidRDefault="003A53CA" w:rsidP="00136ACF">
            <w:pPr>
              <w:pStyle w:val="TableParagraph"/>
              <w:rPr>
                <w:rFonts w:ascii="Arial" w:hAnsi="Arial" w:cs="Arial"/>
                <w:sz w:val="16"/>
              </w:rPr>
            </w:pPr>
          </w:p>
        </w:tc>
        <w:tc>
          <w:tcPr>
            <w:tcW w:w="3672" w:type="dxa"/>
            <w:vAlign w:val="center"/>
          </w:tcPr>
          <w:p w14:paraId="42012103" w14:textId="77777777" w:rsidR="003A53CA" w:rsidRPr="00B04EBC" w:rsidRDefault="00645C9A" w:rsidP="00136ACF">
            <w:pPr>
              <w:pStyle w:val="TableParagraph"/>
              <w:ind w:left="107" w:right="94"/>
              <w:jc w:val="both"/>
              <w:rPr>
                <w:rFonts w:ascii="Arial" w:hAnsi="Arial" w:cs="Arial"/>
                <w:sz w:val="16"/>
              </w:rPr>
            </w:pPr>
            <w:r w:rsidRPr="00B04EBC">
              <w:rPr>
                <w:rFonts w:ascii="Arial" w:hAnsi="Arial" w:cs="Arial"/>
                <w:sz w:val="16"/>
              </w:rPr>
              <w:t>La Ditta dovrà prevedere l’utilizzo di macchinari e attrezzature rispondenti alle normative per il controllo delle emissioni rumorose in vigore al momento dello svolgimento dei lavori.</w:t>
            </w:r>
          </w:p>
          <w:p w14:paraId="405C54F2" w14:textId="01618086" w:rsidR="003A53CA" w:rsidRPr="00B04EBC" w:rsidRDefault="00645C9A" w:rsidP="00136ACF">
            <w:pPr>
              <w:pStyle w:val="TableParagraph"/>
              <w:ind w:left="107" w:right="94"/>
              <w:jc w:val="both"/>
              <w:rPr>
                <w:rFonts w:ascii="Arial" w:hAnsi="Arial" w:cs="Arial"/>
                <w:sz w:val="16"/>
              </w:rPr>
            </w:pPr>
            <w:r w:rsidRPr="00B04EBC">
              <w:rPr>
                <w:rFonts w:ascii="Arial" w:hAnsi="Arial" w:cs="Arial"/>
                <w:sz w:val="16"/>
              </w:rPr>
              <w:t xml:space="preserve">La DITTA concorda il Committente le modalità e gli orari di accesso per effettuare le attività programmate, in modo da limitare le interferenze con </w:t>
            </w:r>
            <w:r w:rsidR="005E6BAF">
              <w:rPr>
                <w:rFonts w:ascii="Arial" w:hAnsi="Arial" w:cs="Arial"/>
                <w:sz w:val="16"/>
              </w:rPr>
              <w:t>altre</w:t>
            </w:r>
            <w:r w:rsidRPr="00B04EBC">
              <w:rPr>
                <w:rFonts w:ascii="Arial" w:hAnsi="Arial" w:cs="Arial"/>
                <w:sz w:val="16"/>
              </w:rPr>
              <w:t xml:space="preserve"> attività. Gli orari per l’esecuzione delle attività in oggetto devono essere scelti tra quelli con minore affluenza</w:t>
            </w:r>
            <w:r w:rsidR="005E6BAF">
              <w:rPr>
                <w:rFonts w:ascii="Arial" w:hAnsi="Arial" w:cs="Arial"/>
                <w:sz w:val="16"/>
              </w:rPr>
              <w:t>.</w:t>
            </w:r>
          </w:p>
        </w:tc>
      </w:tr>
      <w:tr w:rsidR="003A53CA" w:rsidRPr="00B04EBC" w14:paraId="7065BE63" w14:textId="77777777" w:rsidTr="005E6BAF">
        <w:trPr>
          <w:trHeight w:val="1744"/>
        </w:trPr>
        <w:tc>
          <w:tcPr>
            <w:tcW w:w="1951" w:type="dxa"/>
            <w:vAlign w:val="center"/>
          </w:tcPr>
          <w:p w14:paraId="79939996" w14:textId="77777777" w:rsidR="003A53CA" w:rsidRPr="00B04EBC" w:rsidRDefault="00645C9A" w:rsidP="00136ACF">
            <w:pPr>
              <w:pStyle w:val="TableParagraph"/>
              <w:ind w:left="585" w:right="239" w:hanging="272"/>
              <w:rPr>
                <w:rFonts w:ascii="Arial" w:hAnsi="Arial" w:cs="Arial"/>
                <w:sz w:val="16"/>
              </w:rPr>
            </w:pPr>
            <w:r w:rsidRPr="00B04EBC">
              <w:rPr>
                <w:rFonts w:ascii="Arial" w:hAnsi="Arial" w:cs="Arial"/>
                <w:spacing w:val="-10"/>
                <w:w w:val="130"/>
                <w:sz w:val="16"/>
              </w:rPr>
              <w:t xml:space="preserve">EMISSIONE </w:t>
            </w:r>
            <w:r w:rsidRPr="00B04EBC">
              <w:rPr>
                <w:rFonts w:ascii="Arial" w:hAnsi="Arial" w:cs="Arial"/>
                <w:spacing w:val="-9"/>
                <w:w w:val="130"/>
                <w:sz w:val="16"/>
              </w:rPr>
              <w:t xml:space="preserve">DI </w:t>
            </w:r>
            <w:r w:rsidRPr="00B04EBC">
              <w:rPr>
                <w:rFonts w:ascii="Arial" w:hAnsi="Arial" w:cs="Arial"/>
                <w:w w:val="130"/>
                <w:sz w:val="16"/>
              </w:rPr>
              <w:t>RUMORE</w:t>
            </w:r>
          </w:p>
        </w:tc>
        <w:tc>
          <w:tcPr>
            <w:tcW w:w="3557" w:type="dxa"/>
            <w:vAlign w:val="center"/>
          </w:tcPr>
          <w:p w14:paraId="1C0427C6" w14:textId="2729E692" w:rsidR="003A53CA" w:rsidRPr="00B04EBC" w:rsidRDefault="00645C9A" w:rsidP="00136ACF">
            <w:pPr>
              <w:pStyle w:val="TableParagraph"/>
              <w:ind w:left="107" w:right="197"/>
              <w:rPr>
                <w:rFonts w:ascii="Arial" w:hAnsi="Arial" w:cs="Arial"/>
                <w:sz w:val="16"/>
              </w:rPr>
            </w:pPr>
            <w:r w:rsidRPr="00B04EBC">
              <w:rPr>
                <w:rFonts w:ascii="Arial" w:hAnsi="Arial" w:cs="Arial"/>
                <w:sz w:val="16"/>
              </w:rPr>
              <w:t xml:space="preserve">Pericoli generati da rumore prodotto dai mezzi d'opera </w:t>
            </w:r>
          </w:p>
        </w:tc>
        <w:tc>
          <w:tcPr>
            <w:tcW w:w="3672" w:type="dxa"/>
            <w:vAlign w:val="center"/>
          </w:tcPr>
          <w:p w14:paraId="6676A35B" w14:textId="77777777" w:rsidR="003A53CA" w:rsidRPr="00B04EBC" w:rsidRDefault="00645C9A" w:rsidP="00136ACF">
            <w:pPr>
              <w:pStyle w:val="TableParagraph"/>
              <w:ind w:left="107" w:right="94"/>
              <w:jc w:val="both"/>
              <w:rPr>
                <w:rFonts w:ascii="Arial" w:hAnsi="Arial" w:cs="Arial"/>
                <w:sz w:val="16"/>
              </w:rPr>
            </w:pPr>
            <w:r w:rsidRPr="00B04EBC">
              <w:rPr>
                <w:rFonts w:ascii="Arial" w:hAnsi="Arial" w:cs="Arial"/>
                <w:sz w:val="16"/>
              </w:rPr>
              <w:t>Delimitazione mediante barriere e segnaletica dell'area oggetto di intervento durante l'esecuzione del servizio al fine di impedire l'avvicinamento e l'accesso di persone (sia lavoratori del Comune e sia altre persone) diverse dai lavoratori dell'azienda appaltatrice. Queste misure di prevenzione e protezione devono essere messe in atto dall'azienda appaltatrice.</w:t>
            </w:r>
          </w:p>
        </w:tc>
      </w:tr>
      <w:tr w:rsidR="003A53CA" w:rsidRPr="00B04EBC" w14:paraId="024CE863" w14:textId="77777777" w:rsidTr="005E6BAF">
        <w:trPr>
          <w:trHeight w:val="1746"/>
        </w:trPr>
        <w:tc>
          <w:tcPr>
            <w:tcW w:w="1951" w:type="dxa"/>
            <w:vAlign w:val="center"/>
          </w:tcPr>
          <w:p w14:paraId="59090B38" w14:textId="77777777" w:rsidR="003A53CA" w:rsidRPr="00B04EBC" w:rsidRDefault="00645C9A" w:rsidP="00136ACF">
            <w:pPr>
              <w:pStyle w:val="TableParagraph"/>
              <w:ind w:left="84" w:right="73"/>
              <w:jc w:val="center"/>
              <w:rPr>
                <w:rFonts w:ascii="Arial" w:hAnsi="Arial" w:cs="Arial"/>
                <w:sz w:val="16"/>
              </w:rPr>
            </w:pPr>
            <w:r w:rsidRPr="00B04EBC">
              <w:rPr>
                <w:rFonts w:ascii="Arial" w:hAnsi="Arial" w:cs="Arial"/>
                <w:w w:val="125"/>
                <w:sz w:val="16"/>
              </w:rPr>
              <w:t xml:space="preserve">RISCHIO </w:t>
            </w:r>
            <w:r w:rsidRPr="00B04EBC">
              <w:rPr>
                <w:rFonts w:ascii="Arial" w:hAnsi="Arial" w:cs="Arial"/>
                <w:w w:val="130"/>
                <w:sz w:val="16"/>
              </w:rPr>
              <w:t xml:space="preserve">DI </w:t>
            </w:r>
            <w:r w:rsidRPr="00B04EBC">
              <w:rPr>
                <w:rFonts w:ascii="Arial" w:hAnsi="Arial" w:cs="Arial"/>
                <w:w w:val="120"/>
                <w:sz w:val="16"/>
              </w:rPr>
              <w:t xml:space="preserve">INVESTIMENTO DA </w:t>
            </w:r>
            <w:r w:rsidRPr="00B04EBC">
              <w:rPr>
                <w:rFonts w:ascii="Arial" w:hAnsi="Arial" w:cs="Arial"/>
                <w:w w:val="125"/>
                <w:sz w:val="16"/>
              </w:rPr>
              <w:t xml:space="preserve">MATERIALE </w:t>
            </w:r>
            <w:r w:rsidRPr="00B04EBC">
              <w:rPr>
                <w:rFonts w:ascii="Arial" w:hAnsi="Arial" w:cs="Arial"/>
                <w:w w:val="115"/>
                <w:sz w:val="16"/>
              </w:rPr>
              <w:t xml:space="preserve">PRODOTTO NELLE </w:t>
            </w:r>
            <w:r w:rsidRPr="00B04EBC">
              <w:rPr>
                <w:rFonts w:ascii="Arial" w:hAnsi="Arial" w:cs="Arial"/>
                <w:w w:val="125"/>
                <w:sz w:val="16"/>
              </w:rPr>
              <w:t>LAVORAZIONI</w:t>
            </w:r>
          </w:p>
        </w:tc>
        <w:tc>
          <w:tcPr>
            <w:tcW w:w="3557" w:type="dxa"/>
            <w:vAlign w:val="center"/>
          </w:tcPr>
          <w:p w14:paraId="5B2B0052" w14:textId="2412DAE4" w:rsidR="003A53CA" w:rsidRPr="00B04EBC" w:rsidRDefault="00645C9A" w:rsidP="00136ACF">
            <w:pPr>
              <w:pStyle w:val="TableParagraph"/>
              <w:ind w:left="107" w:right="152"/>
              <w:rPr>
                <w:rFonts w:ascii="Arial" w:hAnsi="Arial" w:cs="Arial"/>
                <w:sz w:val="16"/>
              </w:rPr>
            </w:pPr>
            <w:r w:rsidRPr="00B04EBC">
              <w:rPr>
                <w:rFonts w:ascii="Arial" w:hAnsi="Arial" w:cs="Arial"/>
                <w:sz w:val="16"/>
              </w:rPr>
              <w:t>Eiezione di parti dovute ai mezzi d'opera</w:t>
            </w:r>
          </w:p>
        </w:tc>
        <w:tc>
          <w:tcPr>
            <w:tcW w:w="3672" w:type="dxa"/>
            <w:vAlign w:val="center"/>
          </w:tcPr>
          <w:p w14:paraId="1BB82415" w14:textId="77777777" w:rsidR="003A53CA" w:rsidRPr="00B04EBC" w:rsidRDefault="00645C9A" w:rsidP="00136ACF">
            <w:pPr>
              <w:pStyle w:val="TableParagraph"/>
              <w:ind w:left="107" w:right="100"/>
              <w:jc w:val="both"/>
              <w:rPr>
                <w:rFonts w:ascii="Arial" w:hAnsi="Arial" w:cs="Arial"/>
                <w:sz w:val="16"/>
              </w:rPr>
            </w:pPr>
            <w:r w:rsidRPr="00B04EBC">
              <w:rPr>
                <w:rFonts w:ascii="Arial" w:hAnsi="Arial" w:cs="Arial"/>
                <w:sz w:val="16"/>
              </w:rPr>
              <w:t>Delimitazione mediante barriere e segnaletica dell'area oggetto di intervento al fine di impedire l'avvicinamento e l'accesso di persone (sia lavoratori del Comune e sia altre persone) diverse dai lavoratori dell'azienda appaltatrice. Queste misure di prevenzione e protezione devono essere messe in atto dall'azienda appaltatrice.</w:t>
            </w:r>
          </w:p>
        </w:tc>
      </w:tr>
    </w:tbl>
    <w:p w14:paraId="5B7BDEA0" w14:textId="77777777" w:rsidR="003A53CA" w:rsidRPr="00B04EBC" w:rsidRDefault="003A53CA" w:rsidP="00136ACF">
      <w:pPr>
        <w:rPr>
          <w:rFonts w:ascii="Arial" w:hAnsi="Arial" w:cs="Arial"/>
          <w:sz w:val="16"/>
        </w:rPr>
      </w:pPr>
    </w:p>
    <w:p w14:paraId="3A1896F7" w14:textId="77777777" w:rsidR="003A53CA" w:rsidRPr="00B04EBC" w:rsidRDefault="003A53CA" w:rsidP="00136ACF">
      <w:pPr>
        <w:rPr>
          <w:rFonts w:ascii="Arial" w:hAnsi="Arial" w:cs="Arial"/>
          <w:sz w:val="13"/>
        </w:rPr>
      </w:pPr>
    </w:p>
    <w:p w14:paraId="0F4536CB" w14:textId="4B445B1C" w:rsidR="003A53CA" w:rsidRPr="005E6BAF" w:rsidRDefault="005E6BAF" w:rsidP="00136ACF">
      <w:pPr>
        <w:pStyle w:val="Corpotesto"/>
        <w:spacing w:after="120"/>
        <w:ind w:left="218"/>
        <w:rPr>
          <w:rFonts w:ascii="Arial" w:hAnsi="Arial" w:cs="Arial"/>
          <w:b/>
          <w:bCs/>
          <w:w w:val="130"/>
        </w:rPr>
      </w:pPr>
      <w:r>
        <w:rPr>
          <w:rFonts w:ascii="Arial" w:hAnsi="Arial" w:cs="Arial"/>
          <w:b/>
          <w:bCs/>
          <w:w w:val="130"/>
        </w:rPr>
        <w:t xml:space="preserve">8.4 </w:t>
      </w:r>
      <w:r w:rsidR="00645C9A" w:rsidRPr="005E6BAF">
        <w:rPr>
          <w:rFonts w:ascii="Arial" w:hAnsi="Arial" w:cs="Arial"/>
          <w:b/>
          <w:bCs/>
          <w:w w:val="130"/>
        </w:rPr>
        <w:t>Logistica e movimentazioni</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9"/>
        <w:gridCol w:w="3319"/>
        <w:gridCol w:w="3427"/>
      </w:tblGrid>
      <w:tr w:rsidR="003A53CA" w:rsidRPr="00B04EBC" w14:paraId="4FA6394A" w14:textId="77777777">
        <w:trPr>
          <w:trHeight w:val="388"/>
        </w:trPr>
        <w:tc>
          <w:tcPr>
            <w:tcW w:w="2369" w:type="dxa"/>
          </w:tcPr>
          <w:p w14:paraId="6D53D053" w14:textId="77777777" w:rsidR="003A53CA" w:rsidRPr="00B04EBC" w:rsidRDefault="00645C9A" w:rsidP="00136ACF">
            <w:pPr>
              <w:pStyle w:val="TableParagraph"/>
              <w:ind w:left="194" w:right="185"/>
              <w:jc w:val="center"/>
              <w:rPr>
                <w:rFonts w:ascii="Arial" w:hAnsi="Arial" w:cs="Arial"/>
                <w:sz w:val="16"/>
              </w:rPr>
            </w:pPr>
            <w:r w:rsidRPr="00B04EBC">
              <w:rPr>
                <w:rFonts w:ascii="Arial" w:hAnsi="Arial" w:cs="Arial"/>
                <w:w w:val="110"/>
                <w:sz w:val="16"/>
              </w:rPr>
              <w:t>FASE</w:t>
            </w:r>
          </w:p>
        </w:tc>
        <w:tc>
          <w:tcPr>
            <w:tcW w:w="3319" w:type="dxa"/>
          </w:tcPr>
          <w:p w14:paraId="436C0467" w14:textId="77777777" w:rsidR="003A53CA" w:rsidRPr="00B04EBC" w:rsidRDefault="00645C9A" w:rsidP="00136ACF">
            <w:pPr>
              <w:pStyle w:val="TableParagraph"/>
              <w:ind w:left="971" w:hanging="656"/>
              <w:rPr>
                <w:rFonts w:ascii="Arial" w:hAnsi="Arial" w:cs="Arial"/>
                <w:sz w:val="16"/>
              </w:rPr>
            </w:pPr>
            <w:r w:rsidRPr="00B04EBC">
              <w:rPr>
                <w:rFonts w:ascii="Arial" w:hAnsi="Arial" w:cs="Arial"/>
                <w:spacing w:val="-5"/>
                <w:w w:val="125"/>
                <w:sz w:val="16"/>
              </w:rPr>
              <w:t xml:space="preserve">DESCRIZIONE </w:t>
            </w:r>
            <w:r w:rsidRPr="00B04EBC">
              <w:rPr>
                <w:rFonts w:ascii="Arial" w:hAnsi="Arial" w:cs="Arial"/>
                <w:spacing w:val="-4"/>
                <w:w w:val="125"/>
                <w:sz w:val="16"/>
              </w:rPr>
              <w:t xml:space="preserve">DEI RISCHI DA </w:t>
            </w:r>
            <w:r w:rsidRPr="00B04EBC">
              <w:rPr>
                <w:rFonts w:ascii="Arial" w:hAnsi="Arial" w:cs="Arial"/>
                <w:w w:val="125"/>
                <w:sz w:val="16"/>
              </w:rPr>
              <w:t>INTERFERENZE</w:t>
            </w:r>
          </w:p>
        </w:tc>
        <w:tc>
          <w:tcPr>
            <w:tcW w:w="3427" w:type="dxa"/>
          </w:tcPr>
          <w:p w14:paraId="21F1ADD3" w14:textId="77777777" w:rsidR="003A53CA" w:rsidRPr="00B04EBC" w:rsidRDefault="00645C9A" w:rsidP="00136ACF">
            <w:pPr>
              <w:pStyle w:val="TableParagraph"/>
              <w:ind w:left="455" w:right="361" w:firstLine="2"/>
              <w:rPr>
                <w:rFonts w:ascii="Arial" w:hAnsi="Arial" w:cs="Arial"/>
                <w:sz w:val="16"/>
              </w:rPr>
            </w:pPr>
            <w:r w:rsidRPr="00B04EBC">
              <w:rPr>
                <w:rFonts w:ascii="Arial" w:hAnsi="Arial" w:cs="Arial"/>
                <w:spacing w:val="-2"/>
                <w:w w:val="120"/>
                <w:sz w:val="16"/>
              </w:rPr>
              <w:t xml:space="preserve">MISURE </w:t>
            </w:r>
            <w:r w:rsidRPr="00B04EBC">
              <w:rPr>
                <w:rFonts w:ascii="Arial" w:hAnsi="Arial" w:cs="Arial"/>
                <w:spacing w:val="-2"/>
                <w:w w:val="130"/>
                <w:sz w:val="16"/>
              </w:rPr>
              <w:t xml:space="preserve">DI </w:t>
            </w:r>
            <w:r w:rsidRPr="00B04EBC">
              <w:rPr>
                <w:rFonts w:ascii="Arial" w:hAnsi="Arial" w:cs="Arial"/>
                <w:spacing w:val="-2"/>
                <w:w w:val="120"/>
                <w:sz w:val="16"/>
              </w:rPr>
              <w:t xml:space="preserve">PREVENZIONE </w:t>
            </w:r>
            <w:r w:rsidRPr="00B04EBC">
              <w:rPr>
                <w:rFonts w:ascii="Arial" w:hAnsi="Arial" w:cs="Arial"/>
                <w:spacing w:val="-1"/>
                <w:w w:val="120"/>
                <w:sz w:val="16"/>
              </w:rPr>
              <w:t xml:space="preserve">E </w:t>
            </w:r>
            <w:r w:rsidRPr="00B04EBC">
              <w:rPr>
                <w:rFonts w:ascii="Arial" w:hAnsi="Arial" w:cs="Arial"/>
                <w:w w:val="115"/>
                <w:sz w:val="16"/>
              </w:rPr>
              <w:t>PROTEZIONE DA ADOTTARE</w:t>
            </w:r>
          </w:p>
        </w:tc>
      </w:tr>
      <w:tr w:rsidR="003A53CA" w:rsidRPr="00B04EBC" w14:paraId="7525118E" w14:textId="77777777" w:rsidTr="00055EE2">
        <w:trPr>
          <w:trHeight w:val="1314"/>
        </w:trPr>
        <w:tc>
          <w:tcPr>
            <w:tcW w:w="2369" w:type="dxa"/>
            <w:vAlign w:val="center"/>
          </w:tcPr>
          <w:p w14:paraId="36F0AA38" w14:textId="77777777" w:rsidR="003A53CA" w:rsidRPr="00B04EBC" w:rsidRDefault="003A53CA" w:rsidP="00136ACF">
            <w:pPr>
              <w:pStyle w:val="TableParagraph"/>
              <w:rPr>
                <w:rFonts w:ascii="Arial" w:hAnsi="Arial" w:cs="Arial"/>
                <w:sz w:val="16"/>
              </w:rPr>
            </w:pPr>
          </w:p>
          <w:p w14:paraId="46CB83DF" w14:textId="77777777" w:rsidR="003A53CA" w:rsidRPr="00B04EBC" w:rsidRDefault="00645C9A" w:rsidP="00136ACF">
            <w:pPr>
              <w:pStyle w:val="TableParagraph"/>
              <w:ind w:left="196" w:right="185"/>
              <w:jc w:val="center"/>
              <w:rPr>
                <w:rFonts w:ascii="Arial" w:hAnsi="Arial" w:cs="Arial"/>
                <w:sz w:val="16"/>
              </w:rPr>
            </w:pPr>
            <w:r w:rsidRPr="00B04EBC">
              <w:rPr>
                <w:rFonts w:ascii="Arial" w:hAnsi="Arial" w:cs="Arial"/>
                <w:w w:val="110"/>
                <w:sz w:val="16"/>
              </w:rPr>
              <w:t xml:space="preserve">ACCESSO ALLE AREE </w:t>
            </w:r>
            <w:r w:rsidRPr="00B04EBC">
              <w:rPr>
                <w:rFonts w:ascii="Arial" w:hAnsi="Arial" w:cs="Arial"/>
                <w:w w:val="120"/>
                <w:sz w:val="16"/>
              </w:rPr>
              <w:t xml:space="preserve">RISCHIO </w:t>
            </w:r>
            <w:r w:rsidRPr="00B04EBC">
              <w:rPr>
                <w:rFonts w:ascii="Arial" w:hAnsi="Arial" w:cs="Arial"/>
                <w:w w:val="130"/>
                <w:sz w:val="16"/>
              </w:rPr>
              <w:t xml:space="preserve">DI </w:t>
            </w:r>
            <w:r w:rsidRPr="00B04EBC">
              <w:rPr>
                <w:rFonts w:ascii="Arial" w:hAnsi="Arial" w:cs="Arial"/>
                <w:w w:val="115"/>
                <w:sz w:val="16"/>
              </w:rPr>
              <w:t xml:space="preserve">INTERFERENZA CON </w:t>
            </w:r>
            <w:r w:rsidRPr="00B04EBC">
              <w:rPr>
                <w:rFonts w:ascii="Arial" w:hAnsi="Arial" w:cs="Arial"/>
                <w:w w:val="120"/>
                <w:sz w:val="16"/>
              </w:rPr>
              <w:t xml:space="preserve">PASSAGGIO </w:t>
            </w:r>
            <w:r w:rsidRPr="00B04EBC">
              <w:rPr>
                <w:rFonts w:ascii="Arial" w:hAnsi="Arial" w:cs="Arial"/>
                <w:w w:val="130"/>
                <w:sz w:val="16"/>
              </w:rPr>
              <w:t xml:space="preserve">DI </w:t>
            </w:r>
            <w:r w:rsidRPr="00B04EBC">
              <w:rPr>
                <w:rFonts w:ascii="Arial" w:hAnsi="Arial" w:cs="Arial"/>
                <w:w w:val="120"/>
                <w:sz w:val="16"/>
              </w:rPr>
              <w:t>PERSONE E MEZZI</w:t>
            </w:r>
          </w:p>
        </w:tc>
        <w:tc>
          <w:tcPr>
            <w:tcW w:w="3319" w:type="dxa"/>
            <w:vAlign w:val="center"/>
          </w:tcPr>
          <w:p w14:paraId="449A41EB" w14:textId="0DFD4F99" w:rsidR="003A53CA" w:rsidRPr="00B04EBC" w:rsidRDefault="00645C9A" w:rsidP="00136ACF">
            <w:pPr>
              <w:pStyle w:val="TableParagraph"/>
              <w:ind w:left="105" w:right="97"/>
              <w:jc w:val="both"/>
              <w:rPr>
                <w:rFonts w:ascii="Arial" w:hAnsi="Arial" w:cs="Arial"/>
                <w:sz w:val="16"/>
              </w:rPr>
            </w:pPr>
            <w:r w:rsidRPr="00B04EBC">
              <w:rPr>
                <w:rFonts w:ascii="Arial" w:hAnsi="Arial" w:cs="Arial"/>
                <w:sz w:val="16"/>
              </w:rPr>
              <w:t>Possibilità di interferenza con altri veicoli ed altri mezzi condotti dai dipendenti dell’</w:t>
            </w:r>
            <w:r w:rsidR="005E6BAF">
              <w:rPr>
                <w:rFonts w:ascii="Arial" w:hAnsi="Arial" w:cs="Arial"/>
                <w:sz w:val="16"/>
              </w:rPr>
              <w:t>Ente</w:t>
            </w:r>
            <w:r w:rsidRPr="00B04EBC">
              <w:rPr>
                <w:rFonts w:ascii="Arial" w:hAnsi="Arial" w:cs="Arial"/>
                <w:sz w:val="16"/>
              </w:rPr>
              <w:t>, di altre Ditte in appalto e degli utenti e con il traffico pedonale e veicolare.</w:t>
            </w:r>
          </w:p>
        </w:tc>
        <w:tc>
          <w:tcPr>
            <w:tcW w:w="3427" w:type="dxa"/>
            <w:vAlign w:val="center"/>
          </w:tcPr>
          <w:p w14:paraId="5E3367E1" w14:textId="573C311E" w:rsidR="003A53CA" w:rsidRPr="00B04EBC" w:rsidRDefault="00645C9A" w:rsidP="00055EE2">
            <w:pPr>
              <w:pStyle w:val="TableParagraph"/>
              <w:ind w:left="107" w:right="94"/>
              <w:jc w:val="both"/>
              <w:rPr>
                <w:rFonts w:ascii="Arial" w:hAnsi="Arial" w:cs="Arial"/>
                <w:sz w:val="16"/>
              </w:rPr>
            </w:pPr>
            <w:r w:rsidRPr="00B04EBC">
              <w:rPr>
                <w:rFonts w:ascii="Arial" w:hAnsi="Arial" w:cs="Arial"/>
                <w:sz w:val="16"/>
              </w:rPr>
              <w:t>L’accesso e la circolazione dei mezzi deve avvenire rispettando la segnaletica presente e conformemente alle regole generali del codice della strada. La sosta dei mezzi delle ditte è consentit</w:t>
            </w:r>
            <w:r w:rsidR="005E6BAF">
              <w:rPr>
                <w:rFonts w:ascii="Arial" w:hAnsi="Arial" w:cs="Arial"/>
                <w:sz w:val="16"/>
              </w:rPr>
              <w:t>a</w:t>
            </w:r>
            <w:r w:rsidRPr="00B04EBC">
              <w:rPr>
                <w:rFonts w:ascii="Arial" w:hAnsi="Arial" w:cs="Arial"/>
                <w:sz w:val="16"/>
              </w:rPr>
              <w:t xml:space="preserve"> solo negli spazi autorizzati salvo specifica autorizzazione del gestore del contratto.</w:t>
            </w:r>
          </w:p>
        </w:tc>
      </w:tr>
      <w:tr w:rsidR="005E6BAF" w:rsidRPr="00B04EBC" w14:paraId="0EF3E7B5" w14:textId="77777777" w:rsidTr="00136ACF">
        <w:trPr>
          <w:trHeight w:val="968"/>
        </w:trPr>
        <w:tc>
          <w:tcPr>
            <w:tcW w:w="2369" w:type="dxa"/>
            <w:vAlign w:val="center"/>
          </w:tcPr>
          <w:p w14:paraId="12C85413" w14:textId="6FE39704" w:rsidR="005E6BAF" w:rsidRPr="00B04EBC" w:rsidRDefault="005E6BAF" w:rsidP="00136ACF">
            <w:pPr>
              <w:pStyle w:val="TableParagraph"/>
              <w:jc w:val="center"/>
              <w:rPr>
                <w:rFonts w:ascii="Arial" w:hAnsi="Arial" w:cs="Arial"/>
                <w:sz w:val="16"/>
              </w:rPr>
            </w:pPr>
            <w:r w:rsidRPr="00B04EBC">
              <w:rPr>
                <w:rFonts w:ascii="Arial" w:hAnsi="Arial" w:cs="Arial"/>
                <w:w w:val="120"/>
                <w:sz w:val="16"/>
              </w:rPr>
              <w:t xml:space="preserve">CARICO / SCARICO E </w:t>
            </w:r>
            <w:r w:rsidRPr="00B04EBC">
              <w:rPr>
                <w:rFonts w:ascii="Arial" w:hAnsi="Arial" w:cs="Arial"/>
                <w:w w:val="125"/>
                <w:sz w:val="16"/>
              </w:rPr>
              <w:t xml:space="preserve">MOVIMENTAZIONE </w:t>
            </w:r>
            <w:r w:rsidRPr="00B04EBC">
              <w:rPr>
                <w:rFonts w:ascii="Arial" w:hAnsi="Arial" w:cs="Arial"/>
                <w:w w:val="120"/>
                <w:sz w:val="16"/>
              </w:rPr>
              <w:t>MATERIALI E MERCI</w:t>
            </w:r>
          </w:p>
        </w:tc>
        <w:tc>
          <w:tcPr>
            <w:tcW w:w="3319" w:type="dxa"/>
            <w:vAlign w:val="center"/>
          </w:tcPr>
          <w:p w14:paraId="2A4E27E8" w14:textId="77777777" w:rsidR="005E6BAF" w:rsidRPr="00B04EBC" w:rsidRDefault="005E6BAF" w:rsidP="00136ACF">
            <w:pPr>
              <w:pStyle w:val="TableParagraph"/>
              <w:rPr>
                <w:rFonts w:ascii="Arial" w:hAnsi="Arial" w:cs="Arial"/>
                <w:sz w:val="16"/>
              </w:rPr>
            </w:pPr>
          </w:p>
        </w:tc>
        <w:tc>
          <w:tcPr>
            <w:tcW w:w="3427" w:type="dxa"/>
            <w:vAlign w:val="center"/>
          </w:tcPr>
          <w:p w14:paraId="135DC24E" w14:textId="7D4F5EE5" w:rsidR="005E6BAF" w:rsidRPr="00B04EBC" w:rsidRDefault="005E6BAF" w:rsidP="00136ACF">
            <w:pPr>
              <w:pStyle w:val="TableParagraph"/>
              <w:ind w:left="107" w:right="94"/>
              <w:jc w:val="both"/>
              <w:rPr>
                <w:rFonts w:ascii="Arial" w:hAnsi="Arial" w:cs="Arial"/>
                <w:sz w:val="16"/>
              </w:rPr>
            </w:pPr>
            <w:r w:rsidRPr="00B04EBC">
              <w:rPr>
                <w:rFonts w:ascii="Arial" w:hAnsi="Arial" w:cs="Arial"/>
                <w:sz w:val="16"/>
              </w:rPr>
              <w:t>Il conferimento di materiali ed attrezzature di lavoro, deve avvenire negli orari ed in prossimità dagli ingressi concordati con il responsabile aziendale del</w:t>
            </w:r>
            <w:r w:rsidRPr="00B04EBC">
              <w:rPr>
                <w:rFonts w:ascii="Arial" w:hAnsi="Arial" w:cs="Arial"/>
                <w:spacing w:val="-3"/>
                <w:sz w:val="16"/>
              </w:rPr>
              <w:t xml:space="preserve"> </w:t>
            </w:r>
            <w:r w:rsidRPr="00B04EBC">
              <w:rPr>
                <w:rFonts w:ascii="Arial" w:hAnsi="Arial" w:cs="Arial"/>
                <w:sz w:val="16"/>
              </w:rPr>
              <w:t>contratto.</w:t>
            </w:r>
          </w:p>
        </w:tc>
      </w:tr>
    </w:tbl>
    <w:p w14:paraId="2A1F673A" w14:textId="77777777" w:rsidR="003A53CA" w:rsidRPr="00B04EBC" w:rsidRDefault="003A53CA" w:rsidP="00136ACF">
      <w:pPr>
        <w:jc w:val="both"/>
        <w:rPr>
          <w:rFonts w:ascii="Arial" w:hAnsi="Arial" w:cs="Arial"/>
          <w:sz w:val="16"/>
        </w:rPr>
        <w:sectPr w:rsidR="003A53CA" w:rsidRPr="00B04EBC" w:rsidSect="00D4191A">
          <w:pgSz w:w="11900" w:h="16840"/>
          <w:pgMar w:top="1418" w:right="1134" w:bottom="1701" w:left="1134" w:header="665" w:footer="1440" w:gutter="0"/>
          <w:cols w:space="720"/>
        </w:sectPr>
      </w:pPr>
    </w:p>
    <w:p w14:paraId="08AB2222" w14:textId="09F2EBBD" w:rsidR="003A53CA" w:rsidRPr="005E6BAF" w:rsidRDefault="005E6BAF" w:rsidP="00136ACF">
      <w:pPr>
        <w:pStyle w:val="Corpotesto"/>
        <w:spacing w:after="120"/>
        <w:ind w:left="218"/>
        <w:rPr>
          <w:rFonts w:ascii="Arial" w:hAnsi="Arial" w:cs="Arial"/>
          <w:b/>
          <w:bCs/>
          <w:w w:val="130"/>
        </w:rPr>
      </w:pPr>
      <w:r>
        <w:rPr>
          <w:rFonts w:ascii="Arial" w:hAnsi="Arial" w:cs="Arial"/>
          <w:b/>
          <w:bCs/>
          <w:w w:val="130"/>
        </w:rPr>
        <w:lastRenderedPageBreak/>
        <w:t xml:space="preserve">8.5 </w:t>
      </w:r>
      <w:r w:rsidR="00645C9A" w:rsidRPr="005E6BAF">
        <w:rPr>
          <w:rFonts w:ascii="Arial" w:hAnsi="Arial" w:cs="Arial"/>
          <w:b/>
          <w:bCs/>
          <w:w w:val="130"/>
        </w:rPr>
        <w:t>Aspetti organizzativi</w:t>
      </w:r>
    </w:p>
    <w:p w14:paraId="2849187E" w14:textId="77777777" w:rsidR="003A53CA" w:rsidRPr="00B04EBC" w:rsidRDefault="003A53CA" w:rsidP="00136ACF">
      <w:pPr>
        <w:spacing w:after="1"/>
        <w:rPr>
          <w:rFonts w:ascii="Arial" w:hAnsi="Arial" w:cs="Arial"/>
          <w:sz w:val="9"/>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9"/>
        <w:gridCol w:w="3569"/>
        <w:gridCol w:w="3478"/>
      </w:tblGrid>
      <w:tr w:rsidR="003A53CA" w:rsidRPr="00B04EBC" w14:paraId="5E12A6BD" w14:textId="77777777">
        <w:trPr>
          <w:trHeight w:val="875"/>
        </w:trPr>
        <w:tc>
          <w:tcPr>
            <w:tcW w:w="2069" w:type="dxa"/>
          </w:tcPr>
          <w:p w14:paraId="173D5EB6" w14:textId="77777777" w:rsidR="003A53CA" w:rsidRPr="00B04EBC" w:rsidRDefault="003A53CA" w:rsidP="00136ACF">
            <w:pPr>
              <w:pStyle w:val="TableParagraph"/>
              <w:rPr>
                <w:rFonts w:ascii="Arial" w:hAnsi="Arial" w:cs="Arial"/>
                <w:sz w:val="16"/>
              </w:rPr>
            </w:pPr>
          </w:p>
          <w:p w14:paraId="286723CA" w14:textId="77777777" w:rsidR="003A53CA" w:rsidRPr="00B04EBC" w:rsidRDefault="003A53CA" w:rsidP="00136ACF">
            <w:pPr>
              <w:pStyle w:val="TableParagraph"/>
              <w:rPr>
                <w:rFonts w:ascii="Arial" w:hAnsi="Arial" w:cs="Arial"/>
                <w:sz w:val="13"/>
              </w:rPr>
            </w:pPr>
          </w:p>
          <w:p w14:paraId="17D4D4A7" w14:textId="77777777" w:rsidR="003A53CA" w:rsidRPr="00B04EBC" w:rsidRDefault="00645C9A" w:rsidP="00136ACF">
            <w:pPr>
              <w:pStyle w:val="TableParagraph"/>
              <w:ind w:left="143" w:right="132"/>
              <w:jc w:val="center"/>
              <w:rPr>
                <w:rFonts w:ascii="Arial" w:hAnsi="Arial" w:cs="Arial"/>
                <w:sz w:val="16"/>
              </w:rPr>
            </w:pPr>
            <w:r w:rsidRPr="00B04EBC">
              <w:rPr>
                <w:rFonts w:ascii="Arial" w:hAnsi="Arial" w:cs="Arial"/>
                <w:w w:val="110"/>
                <w:sz w:val="16"/>
              </w:rPr>
              <w:t>FASE</w:t>
            </w:r>
          </w:p>
        </w:tc>
        <w:tc>
          <w:tcPr>
            <w:tcW w:w="3569" w:type="dxa"/>
          </w:tcPr>
          <w:p w14:paraId="5AEEBD18" w14:textId="77777777" w:rsidR="003A53CA" w:rsidRPr="00B04EBC" w:rsidRDefault="003A53CA" w:rsidP="00136ACF">
            <w:pPr>
              <w:pStyle w:val="TableParagraph"/>
              <w:rPr>
                <w:rFonts w:ascii="Arial" w:hAnsi="Arial" w:cs="Arial"/>
                <w:sz w:val="21"/>
              </w:rPr>
            </w:pPr>
          </w:p>
          <w:p w14:paraId="13D924ED" w14:textId="77777777" w:rsidR="003A53CA" w:rsidRPr="00B04EBC" w:rsidRDefault="00645C9A" w:rsidP="00136ACF">
            <w:pPr>
              <w:pStyle w:val="TableParagraph"/>
              <w:ind w:left="1096" w:right="81" w:hanging="656"/>
              <w:rPr>
                <w:rFonts w:ascii="Arial" w:hAnsi="Arial" w:cs="Arial"/>
                <w:sz w:val="16"/>
              </w:rPr>
            </w:pPr>
            <w:r w:rsidRPr="00B04EBC">
              <w:rPr>
                <w:rFonts w:ascii="Arial" w:hAnsi="Arial" w:cs="Arial"/>
                <w:spacing w:val="-5"/>
                <w:w w:val="125"/>
                <w:sz w:val="16"/>
              </w:rPr>
              <w:t xml:space="preserve">DESCRIZIONE </w:t>
            </w:r>
            <w:r w:rsidRPr="00B04EBC">
              <w:rPr>
                <w:rFonts w:ascii="Arial" w:hAnsi="Arial" w:cs="Arial"/>
                <w:spacing w:val="-4"/>
                <w:w w:val="125"/>
                <w:sz w:val="16"/>
              </w:rPr>
              <w:t xml:space="preserve">DEI RISCHI DA </w:t>
            </w:r>
            <w:r w:rsidRPr="00B04EBC">
              <w:rPr>
                <w:rFonts w:ascii="Arial" w:hAnsi="Arial" w:cs="Arial"/>
                <w:w w:val="125"/>
                <w:sz w:val="16"/>
              </w:rPr>
              <w:t>INTERFERENZE</w:t>
            </w:r>
          </w:p>
        </w:tc>
        <w:tc>
          <w:tcPr>
            <w:tcW w:w="3478" w:type="dxa"/>
          </w:tcPr>
          <w:p w14:paraId="0C6A5E75" w14:textId="77777777" w:rsidR="003A53CA" w:rsidRPr="00B04EBC" w:rsidRDefault="003A53CA" w:rsidP="00136ACF">
            <w:pPr>
              <w:pStyle w:val="TableParagraph"/>
              <w:rPr>
                <w:rFonts w:ascii="Arial" w:hAnsi="Arial" w:cs="Arial"/>
                <w:sz w:val="21"/>
              </w:rPr>
            </w:pPr>
          </w:p>
          <w:p w14:paraId="67B6777B" w14:textId="77777777" w:rsidR="003A53CA" w:rsidRPr="00B04EBC" w:rsidRDefault="00645C9A" w:rsidP="00136ACF">
            <w:pPr>
              <w:pStyle w:val="TableParagraph"/>
              <w:ind w:left="481" w:right="386" w:firstLine="2"/>
              <w:rPr>
                <w:rFonts w:ascii="Arial" w:hAnsi="Arial" w:cs="Arial"/>
                <w:sz w:val="16"/>
              </w:rPr>
            </w:pPr>
            <w:r w:rsidRPr="00B04EBC">
              <w:rPr>
                <w:rFonts w:ascii="Arial" w:hAnsi="Arial" w:cs="Arial"/>
                <w:spacing w:val="-2"/>
                <w:w w:val="120"/>
                <w:sz w:val="16"/>
              </w:rPr>
              <w:t xml:space="preserve">MISURE </w:t>
            </w:r>
            <w:r w:rsidRPr="00B04EBC">
              <w:rPr>
                <w:rFonts w:ascii="Arial" w:hAnsi="Arial" w:cs="Arial"/>
                <w:spacing w:val="-2"/>
                <w:w w:val="130"/>
                <w:sz w:val="16"/>
              </w:rPr>
              <w:t xml:space="preserve">DI </w:t>
            </w:r>
            <w:r w:rsidRPr="00B04EBC">
              <w:rPr>
                <w:rFonts w:ascii="Arial" w:hAnsi="Arial" w:cs="Arial"/>
                <w:spacing w:val="-2"/>
                <w:w w:val="120"/>
                <w:sz w:val="16"/>
              </w:rPr>
              <w:t xml:space="preserve">PREVENZIONE </w:t>
            </w:r>
            <w:r w:rsidRPr="00B04EBC">
              <w:rPr>
                <w:rFonts w:ascii="Arial" w:hAnsi="Arial" w:cs="Arial"/>
                <w:spacing w:val="-1"/>
                <w:w w:val="120"/>
                <w:sz w:val="16"/>
              </w:rPr>
              <w:t xml:space="preserve">E </w:t>
            </w:r>
            <w:r w:rsidRPr="00B04EBC">
              <w:rPr>
                <w:rFonts w:ascii="Arial" w:hAnsi="Arial" w:cs="Arial"/>
                <w:w w:val="115"/>
                <w:sz w:val="16"/>
              </w:rPr>
              <w:t>PROTEZIONE DA ADOTTARE</w:t>
            </w:r>
          </w:p>
        </w:tc>
      </w:tr>
      <w:tr w:rsidR="003A53CA" w:rsidRPr="00B04EBC" w14:paraId="612B8D55" w14:textId="77777777" w:rsidTr="005E6BAF">
        <w:trPr>
          <w:trHeight w:val="1471"/>
        </w:trPr>
        <w:tc>
          <w:tcPr>
            <w:tcW w:w="2069" w:type="dxa"/>
            <w:vAlign w:val="center"/>
          </w:tcPr>
          <w:p w14:paraId="3B75AB77" w14:textId="77777777" w:rsidR="003A53CA" w:rsidRPr="00B04EBC" w:rsidRDefault="003A53CA" w:rsidP="00136ACF">
            <w:pPr>
              <w:pStyle w:val="TableParagraph"/>
              <w:rPr>
                <w:rFonts w:ascii="Arial" w:hAnsi="Arial" w:cs="Arial"/>
                <w:sz w:val="16"/>
              </w:rPr>
            </w:pPr>
          </w:p>
          <w:p w14:paraId="01792D77" w14:textId="77777777" w:rsidR="003A53CA" w:rsidRPr="00B04EBC" w:rsidRDefault="00645C9A" w:rsidP="00136ACF">
            <w:pPr>
              <w:pStyle w:val="TableParagraph"/>
              <w:ind w:left="143" w:right="129"/>
              <w:jc w:val="center"/>
              <w:rPr>
                <w:rFonts w:ascii="Arial" w:hAnsi="Arial" w:cs="Arial"/>
                <w:sz w:val="16"/>
              </w:rPr>
            </w:pPr>
            <w:r w:rsidRPr="00B04EBC">
              <w:rPr>
                <w:rFonts w:ascii="Arial" w:hAnsi="Arial" w:cs="Arial"/>
                <w:w w:val="125"/>
                <w:sz w:val="16"/>
              </w:rPr>
              <w:t>CONDIZIONI NON PREVISTE DAL DUVRI</w:t>
            </w:r>
          </w:p>
        </w:tc>
        <w:tc>
          <w:tcPr>
            <w:tcW w:w="3569" w:type="dxa"/>
            <w:vAlign w:val="center"/>
          </w:tcPr>
          <w:p w14:paraId="20D1EFF2" w14:textId="77777777" w:rsidR="003A53CA" w:rsidRPr="00B04EBC" w:rsidRDefault="003A53CA" w:rsidP="00136ACF">
            <w:pPr>
              <w:pStyle w:val="TableParagraph"/>
              <w:jc w:val="both"/>
              <w:rPr>
                <w:rFonts w:ascii="Arial" w:hAnsi="Arial" w:cs="Arial"/>
                <w:sz w:val="16"/>
              </w:rPr>
            </w:pPr>
          </w:p>
          <w:p w14:paraId="7135BCC1" w14:textId="77777777" w:rsidR="003A53CA" w:rsidRPr="00B04EBC" w:rsidRDefault="00645C9A" w:rsidP="00136ACF">
            <w:pPr>
              <w:pStyle w:val="TableParagraph"/>
              <w:ind w:left="105" w:right="81"/>
              <w:jc w:val="both"/>
              <w:rPr>
                <w:rFonts w:ascii="Arial" w:hAnsi="Arial" w:cs="Arial"/>
                <w:sz w:val="16"/>
              </w:rPr>
            </w:pPr>
            <w:r w:rsidRPr="00B04EBC">
              <w:rPr>
                <w:rFonts w:ascii="Arial" w:hAnsi="Arial" w:cs="Arial"/>
                <w:sz w:val="16"/>
              </w:rPr>
              <w:t>Condizioni di rischio non prese in considerazione nel presente documento</w:t>
            </w:r>
          </w:p>
        </w:tc>
        <w:tc>
          <w:tcPr>
            <w:tcW w:w="3478" w:type="dxa"/>
            <w:vAlign w:val="center"/>
          </w:tcPr>
          <w:p w14:paraId="02786E49" w14:textId="05CA3F0C" w:rsidR="003A53CA" w:rsidRPr="00B04EBC" w:rsidRDefault="00645C9A" w:rsidP="00136ACF">
            <w:pPr>
              <w:pStyle w:val="TableParagraph"/>
              <w:ind w:left="107" w:right="93"/>
              <w:jc w:val="both"/>
              <w:rPr>
                <w:rFonts w:ascii="Arial" w:hAnsi="Arial" w:cs="Arial"/>
                <w:sz w:val="16"/>
              </w:rPr>
            </w:pPr>
            <w:r w:rsidRPr="00B04EBC">
              <w:rPr>
                <w:rFonts w:ascii="Arial" w:hAnsi="Arial" w:cs="Arial"/>
                <w:sz w:val="16"/>
              </w:rPr>
              <w:t xml:space="preserve">Qualora si verificassero condizioni diverse da quelle stimate nel documento o fossero apportate alle attività appaltate cambiamenti che potrebbero avere influenza negativa sull’efficacia delle misure di prevenzione e protezione da interferenze adottate, il responsabile della </w:t>
            </w:r>
            <w:r w:rsidR="005E6BAF">
              <w:rPr>
                <w:rFonts w:ascii="Arial" w:hAnsi="Arial" w:cs="Arial"/>
                <w:sz w:val="16"/>
              </w:rPr>
              <w:t>Ditta</w:t>
            </w:r>
            <w:r w:rsidRPr="00B04EBC">
              <w:rPr>
                <w:rFonts w:ascii="Arial" w:hAnsi="Arial" w:cs="Arial"/>
                <w:sz w:val="16"/>
              </w:rPr>
              <w:t xml:space="preserve"> deve farne comunicazione preventiva</w:t>
            </w:r>
            <w:r w:rsidRPr="00B04EBC">
              <w:rPr>
                <w:rFonts w:ascii="Arial" w:hAnsi="Arial" w:cs="Arial"/>
                <w:spacing w:val="29"/>
                <w:sz w:val="16"/>
              </w:rPr>
              <w:t xml:space="preserve"> </w:t>
            </w:r>
            <w:r w:rsidRPr="00B04EBC">
              <w:rPr>
                <w:rFonts w:ascii="Arial" w:hAnsi="Arial" w:cs="Arial"/>
                <w:sz w:val="16"/>
              </w:rPr>
              <w:t>al</w:t>
            </w:r>
            <w:r w:rsidR="005E6BAF">
              <w:rPr>
                <w:rFonts w:ascii="Arial" w:hAnsi="Arial" w:cs="Arial"/>
                <w:sz w:val="16"/>
              </w:rPr>
              <w:t xml:space="preserve"> </w:t>
            </w:r>
            <w:r w:rsidRPr="00B04EBC">
              <w:rPr>
                <w:rFonts w:ascii="Arial" w:hAnsi="Arial" w:cs="Arial"/>
                <w:sz w:val="16"/>
              </w:rPr>
              <w:t>Committente</w:t>
            </w:r>
            <w:r w:rsidR="005E6BAF">
              <w:rPr>
                <w:rFonts w:ascii="Arial" w:hAnsi="Arial" w:cs="Arial"/>
                <w:sz w:val="16"/>
              </w:rPr>
              <w:t>.</w:t>
            </w:r>
          </w:p>
        </w:tc>
      </w:tr>
      <w:tr w:rsidR="003A53CA" w:rsidRPr="00B04EBC" w14:paraId="71917A10" w14:textId="77777777" w:rsidTr="005E6BAF">
        <w:trPr>
          <w:trHeight w:val="1110"/>
        </w:trPr>
        <w:tc>
          <w:tcPr>
            <w:tcW w:w="2069" w:type="dxa"/>
            <w:vAlign w:val="center"/>
          </w:tcPr>
          <w:p w14:paraId="7DDEAE53" w14:textId="77777777" w:rsidR="003A53CA" w:rsidRPr="00B04EBC" w:rsidRDefault="00645C9A" w:rsidP="00136ACF">
            <w:pPr>
              <w:pStyle w:val="TableParagraph"/>
              <w:ind w:left="143" w:right="132"/>
              <w:jc w:val="center"/>
              <w:rPr>
                <w:rFonts w:ascii="Arial" w:hAnsi="Arial" w:cs="Arial"/>
                <w:sz w:val="16"/>
              </w:rPr>
            </w:pPr>
            <w:r w:rsidRPr="00B04EBC">
              <w:rPr>
                <w:rFonts w:ascii="Arial" w:hAnsi="Arial" w:cs="Arial"/>
                <w:w w:val="115"/>
                <w:sz w:val="16"/>
              </w:rPr>
              <w:t>SUBAPPALTO</w:t>
            </w:r>
          </w:p>
        </w:tc>
        <w:tc>
          <w:tcPr>
            <w:tcW w:w="3569" w:type="dxa"/>
            <w:vAlign w:val="center"/>
          </w:tcPr>
          <w:p w14:paraId="01BFF4B4" w14:textId="77777777" w:rsidR="003A53CA" w:rsidRPr="00B04EBC" w:rsidRDefault="00645C9A" w:rsidP="00136ACF">
            <w:pPr>
              <w:pStyle w:val="TableParagraph"/>
              <w:ind w:left="105" w:right="81"/>
              <w:jc w:val="both"/>
              <w:rPr>
                <w:rFonts w:ascii="Arial" w:hAnsi="Arial" w:cs="Arial"/>
                <w:sz w:val="16"/>
              </w:rPr>
            </w:pPr>
            <w:r w:rsidRPr="00B04EBC">
              <w:rPr>
                <w:rFonts w:ascii="Arial" w:hAnsi="Arial" w:cs="Arial"/>
                <w:sz w:val="16"/>
              </w:rPr>
              <w:t>Subappalto da parte della ditta esterna di parte delle attività</w:t>
            </w:r>
          </w:p>
        </w:tc>
        <w:tc>
          <w:tcPr>
            <w:tcW w:w="3478" w:type="dxa"/>
            <w:vAlign w:val="center"/>
          </w:tcPr>
          <w:p w14:paraId="3F63C536" w14:textId="77777777" w:rsidR="003A53CA" w:rsidRPr="00B04EBC" w:rsidRDefault="00645C9A" w:rsidP="00136ACF">
            <w:pPr>
              <w:pStyle w:val="TableParagraph"/>
              <w:ind w:left="107" w:right="93"/>
              <w:jc w:val="both"/>
              <w:rPr>
                <w:rFonts w:ascii="Arial" w:hAnsi="Arial" w:cs="Arial"/>
                <w:sz w:val="16"/>
              </w:rPr>
            </w:pPr>
            <w:r w:rsidRPr="00B04EBC">
              <w:rPr>
                <w:rFonts w:ascii="Arial" w:hAnsi="Arial" w:cs="Arial"/>
                <w:sz w:val="16"/>
              </w:rPr>
              <w:t>In caso di affidamento di lavori in subappalto il Committente deve essere informato preventivamente al fine di predisporre le necessarie misure per prevenire i rischi da interferenze.</w:t>
            </w:r>
          </w:p>
        </w:tc>
      </w:tr>
      <w:tr w:rsidR="003A53CA" w:rsidRPr="00B04EBC" w14:paraId="7DF163A7" w14:textId="77777777" w:rsidTr="005E6BAF">
        <w:trPr>
          <w:trHeight w:val="1565"/>
        </w:trPr>
        <w:tc>
          <w:tcPr>
            <w:tcW w:w="2069" w:type="dxa"/>
            <w:vAlign w:val="center"/>
          </w:tcPr>
          <w:p w14:paraId="5AEE5D8A" w14:textId="77777777" w:rsidR="003A53CA" w:rsidRPr="00B04EBC" w:rsidRDefault="00645C9A" w:rsidP="00136ACF">
            <w:pPr>
              <w:pStyle w:val="TableParagraph"/>
              <w:ind w:left="184" w:right="175" w:firstLine="4"/>
              <w:jc w:val="center"/>
              <w:rPr>
                <w:rFonts w:ascii="Arial" w:hAnsi="Arial" w:cs="Arial"/>
                <w:sz w:val="16"/>
              </w:rPr>
            </w:pPr>
            <w:r w:rsidRPr="00B04EBC">
              <w:rPr>
                <w:rFonts w:ascii="Arial" w:hAnsi="Arial" w:cs="Arial"/>
                <w:w w:val="130"/>
                <w:sz w:val="16"/>
              </w:rPr>
              <w:t xml:space="preserve">MODALITA DI </w:t>
            </w:r>
            <w:r w:rsidRPr="00B04EBC">
              <w:rPr>
                <w:rFonts w:ascii="Arial" w:hAnsi="Arial" w:cs="Arial"/>
                <w:spacing w:val="-5"/>
                <w:w w:val="115"/>
                <w:sz w:val="16"/>
              </w:rPr>
              <w:t xml:space="preserve">RICONOSCIMENTO </w:t>
            </w:r>
            <w:r w:rsidRPr="00B04EBC">
              <w:rPr>
                <w:rFonts w:ascii="Arial" w:hAnsi="Arial" w:cs="Arial"/>
                <w:spacing w:val="-3"/>
                <w:w w:val="125"/>
                <w:sz w:val="16"/>
              </w:rPr>
              <w:t xml:space="preserve">DEI </w:t>
            </w:r>
            <w:r w:rsidRPr="00B04EBC">
              <w:rPr>
                <w:rFonts w:ascii="Arial" w:hAnsi="Arial" w:cs="Arial"/>
                <w:spacing w:val="-2"/>
                <w:w w:val="125"/>
                <w:sz w:val="16"/>
              </w:rPr>
              <w:t>LAVORATORI</w:t>
            </w:r>
          </w:p>
        </w:tc>
        <w:tc>
          <w:tcPr>
            <w:tcW w:w="3569" w:type="dxa"/>
            <w:vAlign w:val="center"/>
          </w:tcPr>
          <w:p w14:paraId="3C38C1DE" w14:textId="50CA7705" w:rsidR="003A53CA" w:rsidRPr="00B04EBC" w:rsidRDefault="00645C9A" w:rsidP="00136ACF">
            <w:pPr>
              <w:pStyle w:val="TableParagraph"/>
              <w:ind w:left="105" w:right="98"/>
              <w:jc w:val="both"/>
              <w:rPr>
                <w:rFonts w:ascii="Arial" w:hAnsi="Arial" w:cs="Arial"/>
                <w:sz w:val="16"/>
              </w:rPr>
            </w:pPr>
            <w:r w:rsidRPr="00B04EBC">
              <w:rPr>
                <w:rFonts w:ascii="Arial" w:hAnsi="Arial" w:cs="Arial"/>
                <w:sz w:val="16"/>
              </w:rPr>
              <w:t>I lavoratori della ditta esterna o in subappalto devono essere facilmente riconoscibili e identificabili</w:t>
            </w:r>
          </w:p>
        </w:tc>
        <w:tc>
          <w:tcPr>
            <w:tcW w:w="3478" w:type="dxa"/>
            <w:vAlign w:val="center"/>
          </w:tcPr>
          <w:p w14:paraId="6872248F" w14:textId="77777777" w:rsidR="003A53CA" w:rsidRPr="00B04EBC" w:rsidRDefault="00645C9A" w:rsidP="00136ACF">
            <w:pPr>
              <w:pStyle w:val="TableParagraph"/>
              <w:ind w:left="107" w:right="93"/>
              <w:jc w:val="both"/>
              <w:rPr>
                <w:rFonts w:ascii="Arial" w:hAnsi="Arial" w:cs="Arial"/>
                <w:sz w:val="16"/>
              </w:rPr>
            </w:pPr>
            <w:r w:rsidRPr="00B04EBC">
              <w:rPr>
                <w:rFonts w:ascii="Arial" w:hAnsi="Arial" w:cs="Arial"/>
                <w:sz w:val="16"/>
              </w:rPr>
              <w:t>Nell’ambito dello svolgimento delle attività, il personale esterno occupato deve essere munito di apposita tessera di riconoscimento corredata di fotografia, contenente le generalità del lavoratore e l’indicazione del datore di lavoro. I lavoratori sono tenuti ad esporre detta tessera di riconoscimento (art 6 della Legge 123/2007).</w:t>
            </w:r>
          </w:p>
        </w:tc>
      </w:tr>
      <w:tr w:rsidR="003A53CA" w:rsidRPr="00B04EBC" w14:paraId="25A34462" w14:textId="77777777" w:rsidTr="005E6BAF">
        <w:trPr>
          <w:trHeight w:val="1554"/>
        </w:trPr>
        <w:tc>
          <w:tcPr>
            <w:tcW w:w="2069" w:type="dxa"/>
            <w:vAlign w:val="center"/>
          </w:tcPr>
          <w:p w14:paraId="02CD4440" w14:textId="77777777" w:rsidR="003A53CA" w:rsidRPr="00B04EBC" w:rsidRDefault="00645C9A" w:rsidP="00136ACF">
            <w:pPr>
              <w:pStyle w:val="TableParagraph"/>
              <w:ind w:left="196" w:hanging="56"/>
              <w:rPr>
                <w:rFonts w:ascii="Arial" w:hAnsi="Arial" w:cs="Arial"/>
                <w:sz w:val="16"/>
              </w:rPr>
            </w:pPr>
            <w:r w:rsidRPr="00B04EBC">
              <w:rPr>
                <w:rFonts w:ascii="Arial" w:hAnsi="Arial" w:cs="Arial"/>
                <w:w w:val="115"/>
                <w:sz w:val="16"/>
              </w:rPr>
              <w:t>INTERFERENZE TRA AZIENDE ESTERNE</w:t>
            </w:r>
          </w:p>
        </w:tc>
        <w:tc>
          <w:tcPr>
            <w:tcW w:w="3569" w:type="dxa"/>
            <w:vAlign w:val="center"/>
          </w:tcPr>
          <w:p w14:paraId="242367B0" w14:textId="276AEE03" w:rsidR="003A53CA" w:rsidRPr="00B04EBC" w:rsidRDefault="00645C9A" w:rsidP="00136ACF">
            <w:pPr>
              <w:pStyle w:val="TableParagraph"/>
              <w:ind w:left="105" w:right="81"/>
              <w:jc w:val="both"/>
              <w:rPr>
                <w:rFonts w:ascii="Arial" w:hAnsi="Arial" w:cs="Arial"/>
                <w:sz w:val="16"/>
              </w:rPr>
            </w:pPr>
            <w:r w:rsidRPr="00B04EBC">
              <w:rPr>
                <w:rFonts w:ascii="Arial" w:hAnsi="Arial" w:cs="Arial"/>
                <w:sz w:val="16"/>
              </w:rPr>
              <w:t>Rischi da presenza contemporanea di più aziende nella medesim</w:t>
            </w:r>
            <w:r w:rsidR="005E6BAF">
              <w:rPr>
                <w:rFonts w:ascii="Arial" w:hAnsi="Arial" w:cs="Arial"/>
                <w:sz w:val="16"/>
              </w:rPr>
              <w:t>a</w:t>
            </w:r>
            <w:r w:rsidRPr="00B04EBC">
              <w:rPr>
                <w:rFonts w:ascii="Arial" w:hAnsi="Arial" w:cs="Arial"/>
                <w:sz w:val="16"/>
              </w:rPr>
              <w:t xml:space="preserve"> area di lavoro</w:t>
            </w:r>
          </w:p>
        </w:tc>
        <w:tc>
          <w:tcPr>
            <w:tcW w:w="3478" w:type="dxa"/>
            <w:vAlign w:val="center"/>
          </w:tcPr>
          <w:p w14:paraId="7D4D9D94" w14:textId="46453AEA" w:rsidR="003A53CA" w:rsidRPr="00B04EBC" w:rsidRDefault="00645C9A" w:rsidP="00136ACF">
            <w:pPr>
              <w:pStyle w:val="TableParagraph"/>
              <w:ind w:left="107" w:right="93"/>
              <w:jc w:val="both"/>
              <w:rPr>
                <w:rFonts w:ascii="Arial" w:hAnsi="Arial" w:cs="Arial"/>
                <w:sz w:val="16"/>
              </w:rPr>
            </w:pPr>
            <w:r w:rsidRPr="00B04EBC">
              <w:rPr>
                <w:rFonts w:ascii="Arial" w:hAnsi="Arial" w:cs="Arial"/>
                <w:sz w:val="16"/>
              </w:rPr>
              <w:t>Qualora fosse necessario l’esecuzione di attività di più aziende esterne, in contemporanea, nello stesso luogo o comunque in condizioni tali da poter generare rischi di interferenza a causa delle caratteristiche di procedure operative, attrezzature, sostanze pericolose, emissioni ecc., dovrà essere</w:t>
            </w:r>
            <w:r w:rsidR="005E6BAF">
              <w:rPr>
                <w:rFonts w:ascii="Arial" w:hAnsi="Arial" w:cs="Arial"/>
                <w:sz w:val="16"/>
              </w:rPr>
              <w:t xml:space="preserve"> </w:t>
            </w:r>
            <w:r w:rsidR="005E6BAF" w:rsidRPr="00B04EBC">
              <w:rPr>
                <w:rFonts w:ascii="Arial" w:hAnsi="Arial" w:cs="Arial"/>
                <w:sz w:val="16"/>
              </w:rPr>
              <w:t>svolta preventivamente, una azione di coordinamento tra le Aziende ed il Committente per cooperare a predisporre le necessarie misure tecnico/organizzative per la prevenzione e protezione dai suddetti rischi da interferenza</w:t>
            </w:r>
            <w:r w:rsidR="005E6BAF">
              <w:rPr>
                <w:rFonts w:ascii="Arial" w:hAnsi="Arial" w:cs="Arial"/>
                <w:sz w:val="16"/>
              </w:rPr>
              <w:t>.</w:t>
            </w:r>
          </w:p>
        </w:tc>
      </w:tr>
    </w:tbl>
    <w:p w14:paraId="038322C5" w14:textId="77777777" w:rsidR="003A53CA" w:rsidRPr="00B04EBC" w:rsidRDefault="003A53CA" w:rsidP="00136ACF">
      <w:pPr>
        <w:jc w:val="both"/>
        <w:rPr>
          <w:rFonts w:ascii="Arial" w:hAnsi="Arial" w:cs="Arial"/>
          <w:sz w:val="16"/>
        </w:rPr>
        <w:sectPr w:rsidR="003A53CA" w:rsidRPr="00B04EBC" w:rsidSect="00D4191A">
          <w:pgSz w:w="11900" w:h="16840"/>
          <w:pgMar w:top="1418" w:right="1134" w:bottom="1701" w:left="1134" w:header="665" w:footer="1440" w:gutter="0"/>
          <w:cols w:space="720"/>
        </w:sectPr>
      </w:pPr>
    </w:p>
    <w:p w14:paraId="135D9E0E" w14:textId="77777777" w:rsidR="003A53CA" w:rsidRPr="00136ACF" w:rsidRDefault="00645C9A" w:rsidP="00136ACF">
      <w:pPr>
        <w:pStyle w:val="Paragrafoelenco"/>
        <w:numPr>
          <w:ilvl w:val="0"/>
          <w:numId w:val="11"/>
        </w:numPr>
        <w:tabs>
          <w:tab w:val="left" w:pos="862"/>
        </w:tabs>
        <w:spacing w:after="120"/>
        <w:ind w:hanging="361"/>
        <w:rPr>
          <w:rFonts w:ascii="Arial" w:hAnsi="Arial" w:cs="Arial"/>
          <w:b/>
          <w:bCs/>
          <w:w w:val="120"/>
          <w:sz w:val="20"/>
        </w:rPr>
      </w:pPr>
      <w:r w:rsidRPr="00136ACF">
        <w:rPr>
          <w:rFonts w:ascii="Arial" w:hAnsi="Arial" w:cs="Arial"/>
          <w:b/>
          <w:bCs/>
          <w:w w:val="120"/>
          <w:sz w:val="20"/>
        </w:rPr>
        <w:lastRenderedPageBreak/>
        <w:t>PROCEDURA PER I CASI DI EMERGENZA</w:t>
      </w:r>
    </w:p>
    <w:p w14:paraId="09853078" w14:textId="142167E4" w:rsidR="003A53CA" w:rsidRPr="00B04EBC" w:rsidRDefault="00645C9A" w:rsidP="00136ACF">
      <w:pPr>
        <w:pStyle w:val="Corpotesto"/>
        <w:spacing w:after="120"/>
        <w:ind w:left="218" w:right="327"/>
        <w:jc w:val="both"/>
        <w:rPr>
          <w:rFonts w:ascii="Arial" w:hAnsi="Arial" w:cs="Arial"/>
        </w:rPr>
      </w:pPr>
      <w:r w:rsidRPr="00B04EBC">
        <w:rPr>
          <w:rFonts w:ascii="Arial" w:hAnsi="Arial" w:cs="Arial"/>
        </w:rPr>
        <w:t>Lo scopo della presente sezione è quello di fornire al personale esterno le norme di comportamento da osservare nei casi di emergenza.</w:t>
      </w:r>
    </w:p>
    <w:p w14:paraId="55A1139B" w14:textId="77777777" w:rsidR="003A53CA" w:rsidRPr="00B04EBC" w:rsidRDefault="00645C9A" w:rsidP="00136ACF">
      <w:pPr>
        <w:pStyle w:val="Corpotesto"/>
        <w:spacing w:after="120"/>
        <w:ind w:left="218" w:right="327"/>
        <w:jc w:val="both"/>
        <w:rPr>
          <w:rFonts w:ascii="Arial" w:hAnsi="Arial" w:cs="Arial"/>
        </w:rPr>
      </w:pPr>
      <w:r w:rsidRPr="00B04EBC">
        <w:rPr>
          <w:rFonts w:ascii="Arial" w:hAnsi="Arial" w:cs="Arial"/>
        </w:rPr>
        <w:t>Per Emergenza si intende qualsiasi situazione anomala che: ha provocato, sta provocando, potrebbe provocare grave danno quali ad esempio: incendio, esplosione, infortunio, malore, mancanza di energia elettrica,</w:t>
      </w:r>
      <w:r w:rsidRPr="00136ACF">
        <w:rPr>
          <w:rFonts w:ascii="Arial" w:hAnsi="Arial" w:cs="Arial"/>
        </w:rPr>
        <w:t xml:space="preserve"> </w:t>
      </w:r>
      <w:proofErr w:type="gramStart"/>
      <w:r w:rsidRPr="00B04EBC">
        <w:rPr>
          <w:rFonts w:ascii="Arial" w:hAnsi="Arial" w:cs="Arial"/>
        </w:rPr>
        <w:t>ecc..</w:t>
      </w:r>
      <w:proofErr w:type="gramEnd"/>
    </w:p>
    <w:p w14:paraId="1F79FB00" w14:textId="1FE17483" w:rsidR="003A53CA" w:rsidRPr="00136ACF" w:rsidRDefault="00136ACF" w:rsidP="00136ACF">
      <w:pPr>
        <w:pStyle w:val="Corpotesto"/>
        <w:spacing w:after="120"/>
        <w:ind w:left="218"/>
        <w:rPr>
          <w:rFonts w:ascii="Arial" w:hAnsi="Arial" w:cs="Arial"/>
          <w:b/>
          <w:bCs/>
          <w:w w:val="130"/>
        </w:rPr>
      </w:pPr>
      <w:r>
        <w:rPr>
          <w:rFonts w:ascii="Arial" w:hAnsi="Arial" w:cs="Arial"/>
          <w:b/>
          <w:bCs/>
          <w:w w:val="130"/>
        </w:rPr>
        <w:t xml:space="preserve">9.1 </w:t>
      </w:r>
      <w:r w:rsidRPr="00136ACF">
        <w:rPr>
          <w:rFonts w:ascii="Arial" w:hAnsi="Arial" w:cs="Arial"/>
          <w:b/>
          <w:bCs/>
          <w:w w:val="130"/>
        </w:rPr>
        <w:t>EMERGENZA INCENDIO ED EVACUAZIONE</w:t>
      </w:r>
    </w:p>
    <w:p w14:paraId="259EF2BD" w14:textId="77777777" w:rsidR="003A53CA" w:rsidRPr="00136ACF" w:rsidRDefault="00645C9A" w:rsidP="00136ACF">
      <w:pPr>
        <w:pStyle w:val="Corpotesto"/>
        <w:spacing w:after="120"/>
        <w:ind w:left="218" w:right="327"/>
        <w:jc w:val="both"/>
        <w:rPr>
          <w:rFonts w:ascii="Arial" w:hAnsi="Arial" w:cs="Arial"/>
          <w:u w:val="single"/>
        </w:rPr>
      </w:pPr>
      <w:r w:rsidRPr="00136ACF">
        <w:rPr>
          <w:rFonts w:ascii="Arial" w:hAnsi="Arial" w:cs="Arial"/>
          <w:u w:val="single"/>
        </w:rPr>
        <w:t>Misure di Prevenzione e Protezione:</w:t>
      </w:r>
    </w:p>
    <w:p w14:paraId="5DD2F7ED" w14:textId="77777777" w:rsidR="003A53CA" w:rsidRPr="00B04EBC" w:rsidRDefault="00645C9A" w:rsidP="00136ACF">
      <w:pPr>
        <w:pStyle w:val="Corpotesto"/>
        <w:spacing w:after="120"/>
        <w:ind w:left="218" w:right="327"/>
        <w:jc w:val="both"/>
        <w:rPr>
          <w:rFonts w:ascii="Arial" w:hAnsi="Arial" w:cs="Arial"/>
        </w:rPr>
      </w:pPr>
      <w:r w:rsidRPr="00B04EBC">
        <w:rPr>
          <w:rFonts w:ascii="Arial" w:hAnsi="Arial" w:cs="Arial"/>
        </w:rPr>
        <w:t>All'interno dei mezzi e macchine operatrici dovrà essere previsto un adeguato numero di estintori.</w:t>
      </w:r>
    </w:p>
    <w:p w14:paraId="017E32F1" w14:textId="1D1FCC36" w:rsidR="003A53CA" w:rsidRPr="00B04EBC" w:rsidRDefault="00645C9A" w:rsidP="00136ACF">
      <w:pPr>
        <w:pStyle w:val="Corpotesto"/>
        <w:spacing w:after="120"/>
        <w:ind w:left="218" w:right="327"/>
        <w:jc w:val="both"/>
        <w:rPr>
          <w:rFonts w:ascii="Arial" w:hAnsi="Arial" w:cs="Arial"/>
        </w:rPr>
      </w:pPr>
      <w:r w:rsidRPr="00B04EBC">
        <w:rPr>
          <w:rFonts w:ascii="Arial" w:hAnsi="Arial" w:cs="Arial"/>
        </w:rPr>
        <w:t>In sede di sopralluogo congiunto, se necessario, verranno illustrate le posizioni degli apprestamenti antincendio presenti nei mezzi, le vie di fuga da utilizzare in caso di necessità. Si informa tuttavia che a fronte di un evento grave, il numero di chiamata per l'emergenza incendi è 112 Numero Unico di Emergenza.</w:t>
      </w:r>
    </w:p>
    <w:p w14:paraId="5EC0D95F" w14:textId="77777777" w:rsidR="003A53CA" w:rsidRPr="00B04EBC" w:rsidRDefault="00645C9A" w:rsidP="00136ACF">
      <w:pPr>
        <w:pStyle w:val="Corpotesto"/>
        <w:ind w:left="218"/>
        <w:rPr>
          <w:rFonts w:ascii="Arial" w:hAnsi="Arial" w:cs="Arial"/>
        </w:rPr>
      </w:pPr>
      <w:r w:rsidRPr="00B04EBC">
        <w:rPr>
          <w:rFonts w:ascii="Arial" w:hAnsi="Arial" w:cs="Arial"/>
        </w:rPr>
        <w:t>Comportamento di sicurezza.</w:t>
      </w:r>
    </w:p>
    <w:p w14:paraId="275FFA1D" w14:textId="77777777" w:rsidR="003A53CA" w:rsidRPr="00B04EBC" w:rsidRDefault="00645C9A" w:rsidP="00136ACF">
      <w:pPr>
        <w:pStyle w:val="Corpotesto"/>
        <w:spacing w:after="120"/>
        <w:ind w:left="218" w:right="327"/>
        <w:jc w:val="both"/>
        <w:rPr>
          <w:rFonts w:ascii="Arial" w:hAnsi="Arial" w:cs="Arial"/>
        </w:rPr>
      </w:pPr>
      <w:r w:rsidRPr="00B04EBC">
        <w:rPr>
          <w:rFonts w:ascii="Arial" w:hAnsi="Arial" w:cs="Arial"/>
        </w:rPr>
        <w:t>In caso di piccolo incendio cercare di spegnere il fuoco con l'estintore posizionandosi con una uscita alle spalle e senza correre rischi.</w:t>
      </w:r>
    </w:p>
    <w:p w14:paraId="280AF3E4" w14:textId="6FA81F16" w:rsidR="003A53CA" w:rsidRPr="00B04EBC" w:rsidRDefault="00645C9A" w:rsidP="00136ACF">
      <w:pPr>
        <w:pStyle w:val="Corpotesto"/>
        <w:ind w:left="218"/>
        <w:rPr>
          <w:rFonts w:ascii="Arial" w:hAnsi="Arial" w:cs="Arial"/>
        </w:rPr>
      </w:pPr>
      <w:r w:rsidRPr="00B04EBC">
        <w:rPr>
          <w:rFonts w:ascii="Arial" w:hAnsi="Arial" w:cs="Arial"/>
          <w:w w:val="105"/>
        </w:rPr>
        <w:t>Qualora non si riesca a spegnere l'incendio si dovrà:</w:t>
      </w:r>
    </w:p>
    <w:p w14:paraId="473B4500" w14:textId="77777777" w:rsidR="003A53CA" w:rsidRPr="00B04EBC" w:rsidRDefault="00645C9A" w:rsidP="00136ACF">
      <w:pPr>
        <w:pStyle w:val="Paragrafoelenco"/>
        <w:numPr>
          <w:ilvl w:val="0"/>
          <w:numId w:val="2"/>
        </w:numPr>
        <w:tabs>
          <w:tab w:val="left" w:pos="579"/>
        </w:tabs>
        <w:ind w:right="325"/>
        <w:jc w:val="both"/>
        <w:rPr>
          <w:rFonts w:ascii="Arial" w:hAnsi="Arial" w:cs="Arial"/>
          <w:sz w:val="20"/>
        </w:rPr>
      </w:pPr>
      <w:r w:rsidRPr="00B04EBC">
        <w:rPr>
          <w:rFonts w:ascii="Arial" w:hAnsi="Arial" w:cs="Arial"/>
          <w:sz w:val="20"/>
        </w:rPr>
        <w:t>Dare l'allarme e fare allontanare le persone o i veicoli presenti nel tratto di strada seguendo le vie di fuga ed indirizzandole al punto di ritrovo mantenendo la</w:t>
      </w:r>
      <w:r w:rsidRPr="00136ACF">
        <w:rPr>
          <w:rFonts w:ascii="Arial" w:hAnsi="Arial" w:cs="Arial"/>
          <w:sz w:val="20"/>
        </w:rPr>
        <w:t xml:space="preserve"> </w:t>
      </w:r>
      <w:r w:rsidRPr="00B04EBC">
        <w:rPr>
          <w:rFonts w:ascii="Arial" w:hAnsi="Arial" w:cs="Arial"/>
          <w:sz w:val="20"/>
        </w:rPr>
        <w:t>calma.</w:t>
      </w:r>
    </w:p>
    <w:p w14:paraId="47D2DC4E" w14:textId="77777777" w:rsidR="003A53CA" w:rsidRPr="00B04EBC" w:rsidRDefault="00645C9A" w:rsidP="00136ACF">
      <w:pPr>
        <w:pStyle w:val="Paragrafoelenco"/>
        <w:numPr>
          <w:ilvl w:val="0"/>
          <w:numId w:val="2"/>
        </w:numPr>
        <w:tabs>
          <w:tab w:val="left" w:pos="579"/>
        </w:tabs>
        <w:ind w:right="325"/>
        <w:jc w:val="both"/>
        <w:rPr>
          <w:rFonts w:ascii="Arial" w:hAnsi="Arial" w:cs="Arial"/>
          <w:sz w:val="20"/>
        </w:rPr>
      </w:pPr>
      <w:r w:rsidRPr="00B04EBC">
        <w:rPr>
          <w:rFonts w:ascii="Arial" w:hAnsi="Arial" w:cs="Arial"/>
          <w:sz w:val="20"/>
        </w:rPr>
        <w:t>Avvertire i Vigili del Fuoco -</w:t>
      </w:r>
      <w:r w:rsidRPr="00136ACF">
        <w:rPr>
          <w:rFonts w:ascii="Arial" w:hAnsi="Arial" w:cs="Arial"/>
          <w:sz w:val="20"/>
        </w:rPr>
        <w:t xml:space="preserve"> </w:t>
      </w:r>
      <w:r w:rsidRPr="00B04EBC">
        <w:rPr>
          <w:rFonts w:ascii="Arial" w:hAnsi="Arial" w:cs="Arial"/>
          <w:sz w:val="20"/>
        </w:rPr>
        <w:t>112</w:t>
      </w:r>
    </w:p>
    <w:p w14:paraId="7F5A64DD" w14:textId="77777777" w:rsidR="003A53CA" w:rsidRPr="00B04EBC" w:rsidRDefault="00645C9A" w:rsidP="00136ACF">
      <w:pPr>
        <w:pStyle w:val="Paragrafoelenco"/>
        <w:numPr>
          <w:ilvl w:val="0"/>
          <w:numId w:val="2"/>
        </w:numPr>
        <w:tabs>
          <w:tab w:val="left" w:pos="579"/>
        </w:tabs>
        <w:spacing w:after="120"/>
        <w:ind w:left="572" w:right="323" w:hanging="357"/>
        <w:jc w:val="both"/>
        <w:rPr>
          <w:rFonts w:ascii="Arial" w:hAnsi="Arial" w:cs="Arial"/>
          <w:sz w:val="20"/>
        </w:rPr>
      </w:pPr>
      <w:r w:rsidRPr="00B04EBC">
        <w:rPr>
          <w:rFonts w:ascii="Arial" w:hAnsi="Arial" w:cs="Arial"/>
          <w:sz w:val="20"/>
        </w:rPr>
        <w:t>Attendere l'arrivo dei pompieri, spiegare</w:t>
      </w:r>
      <w:r w:rsidRPr="00136ACF">
        <w:rPr>
          <w:rFonts w:ascii="Arial" w:hAnsi="Arial" w:cs="Arial"/>
          <w:sz w:val="20"/>
        </w:rPr>
        <w:t xml:space="preserve"> </w:t>
      </w:r>
      <w:r w:rsidRPr="00B04EBC">
        <w:rPr>
          <w:rFonts w:ascii="Arial" w:hAnsi="Arial" w:cs="Arial"/>
          <w:sz w:val="20"/>
        </w:rPr>
        <w:t>l'evento;</w:t>
      </w:r>
    </w:p>
    <w:p w14:paraId="49DC6BE5" w14:textId="098D2231" w:rsidR="003A53CA" w:rsidRPr="00136ACF" w:rsidRDefault="00136ACF" w:rsidP="00136ACF">
      <w:pPr>
        <w:pStyle w:val="Corpotesto"/>
        <w:spacing w:after="120"/>
        <w:ind w:left="218"/>
        <w:rPr>
          <w:rFonts w:ascii="Arial" w:hAnsi="Arial" w:cs="Arial"/>
          <w:b/>
          <w:bCs/>
          <w:w w:val="130"/>
        </w:rPr>
      </w:pPr>
      <w:r>
        <w:rPr>
          <w:rFonts w:ascii="Arial" w:hAnsi="Arial" w:cs="Arial"/>
          <w:b/>
          <w:bCs/>
          <w:w w:val="130"/>
        </w:rPr>
        <w:t xml:space="preserve">9.2 </w:t>
      </w:r>
      <w:r w:rsidR="00645C9A" w:rsidRPr="00136ACF">
        <w:rPr>
          <w:rFonts w:ascii="Arial" w:hAnsi="Arial" w:cs="Arial"/>
          <w:b/>
          <w:bCs/>
          <w:w w:val="130"/>
        </w:rPr>
        <w:t>PRONTO SOCCORSO</w:t>
      </w:r>
    </w:p>
    <w:p w14:paraId="2824028A" w14:textId="77777777" w:rsidR="003A53CA" w:rsidRPr="00136ACF" w:rsidRDefault="00645C9A" w:rsidP="00136ACF">
      <w:pPr>
        <w:pStyle w:val="Corpotesto"/>
        <w:spacing w:after="120"/>
        <w:ind w:left="218" w:right="327"/>
        <w:jc w:val="both"/>
        <w:rPr>
          <w:rFonts w:ascii="Arial" w:hAnsi="Arial" w:cs="Arial"/>
          <w:u w:val="single"/>
        </w:rPr>
      </w:pPr>
      <w:r w:rsidRPr="00136ACF">
        <w:rPr>
          <w:rFonts w:ascii="Arial" w:hAnsi="Arial" w:cs="Arial"/>
          <w:u w:val="single"/>
        </w:rPr>
        <w:t>Misure di Prevenzione e Protezione:</w:t>
      </w:r>
    </w:p>
    <w:p w14:paraId="08823384" w14:textId="77777777" w:rsidR="003A53CA" w:rsidRPr="00B04EBC" w:rsidRDefault="00645C9A" w:rsidP="00136ACF">
      <w:pPr>
        <w:pStyle w:val="Corpotesto"/>
        <w:spacing w:after="120"/>
        <w:ind w:left="218" w:right="327"/>
        <w:jc w:val="both"/>
        <w:rPr>
          <w:rFonts w:ascii="Arial" w:hAnsi="Arial" w:cs="Arial"/>
        </w:rPr>
      </w:pPr>
      <w:r w:rsidRPr="00B04EBC">
        <w:rPr>
          <w:rFonts w:ascii="Arial" w:hAnsi="Arial" w:cs="Arial"/>
        </w:rPr>
        <w:t>La ditta Appaltatrice deve dotare il proprio personale distaccato di un pacchetto di medicazione e di un sistema di comunicazione da utilizzare in emergenza come disposto dal DM 388/03.</w:t>
      </w:r>
    </w:p>
    <w:p w14:paraId="2180597B" w14:textId="77777777" w:rsidR="003A53CA" w:rsidRPr="00B04EBC" w:rsidRDefault="00645C9A" w:rsidP="00136ACF">
      <w:pPr>
        <w:pStyle w:val="Corpotesto"/>
        <w:ind w:left="218"/>
        <w:jc w:val="both"/>
        <w:rPr>
          <w:rFonts w:ascii="Arial" w:hAnsi="Arial" w:cs="Arial"/>
        </w:rPr>
      </w:pPr>
      <w:r w:rsidRPr="00B04EBC">
        <w:rPr>
          <w:rFonts w:ascii="Arial" w:hAnsi="Arial" w:cs="Arial"/>
        </w:rPr>
        <w:t>Comportamento di sicurezza:</w:t>
      </w:r>
    </w:p>
    <w:p w14:paraId="53F59654" w14:textId="77777777" w:rsidR="003A53CA" w:rsidRPr="00B04EBC" w:rsidRDefault="00645C9A" w:rsidP="00136ACF">
      <w:pPr>
        <w:pStyle w:val="Paragrafoelenco"/>
        <w:numPr>
          <w:ilvl w:val="0"/>
          <w:numId w:val="2"/>
        </w:numPr>
        <w:tabs>
          <w:tab w:val="left" w:pos="579"/>
        </w:tabs>
        <w:ind w:right="325"/>
        <w:jc w:val="both"/>
        <w:rPr>
          <w:rFonts w:ascii="Arial" w:hAnsi="Arial" w:cs="Arial"/>
          <w:sz w:val="20"/>
        </w:rPr>
      </w:pPr>
      <w:r w:rsidRPr="00B04EBC">
        <w:rPr>
          <w:rFonts w:ascii="Arial" w:hAnsi="Arial" w:cs="Arial"/>
          <w:sz w:val="20"/>
        </w:rPr>
        <w:t>Qualora vi sia la necessità di un intervento di Pronto Soccorso, intervenire solo qualora se ne abbia la possibilità e se si è in possesso della qualifica di addetto al Primo Soccorso secondo il DM</w:t>
      </w:r>
      <w:r w:rsidRPr="00B04EBC">
        <w:rPr>
          <w:rFonts w:ascii="Arial" w:hAnsi="Arial" w:cs="Arial"/>
          <w:spacing w:val="34"/>
          <w:sz w:val="20"/>
        </w:rPr>
        <w:t xml:space="preserve"> </w:t>
      </w:r>
      <w:r w:rsidRPr="00B04EBC">
        <w:rPr>
          <w:rFonts w:ascii="Arial" w:hAnsi="Arial" w:cs="Arial"/>
          <w:sz w:val="20"/>
        </w:rPr>
        <w:t>388/03.</w:t>
      </w:r>
    </w:p>
    <w:p w14:paraId="0F94FBC5" w14:textId="77777777" w:rsidR="003A53CA" w:rsidRPr="00B04EBC" w:rsidRDefault="00645C9A" w:rsidP="00136ACF">
      <w:pPr>
        <w:pStyle w:val="Paragrafoelenco"/>
        <w:numPr>
          <w:ilvl w:val="0"/>
          <w:numId w:val="2"/>
        </w:numPr>
        <w:tabs>
          <w:tab w:val="left" w:pos="579"/>
        </w:tabs>
        <w:ind w:right="330"/>
        <w:jc w:val="both"/>
        <w:rPr>
          <w:rFonts w:ascii="Arial" w:hAnsi="Arial" w:cs="Arial"/>
          <w:sz w:val="20"/>
        </w:rPr>
      </w:pPr>
      <w:r w:rsidRPr="00B04EBC">
        <w:rPr>
          <w:rFonts w:ascii="Arial" w:hAnsi="Arial" w:cs="Arial"/>
          <w:sz w:val="20"/>
        </w:rPr>
        <w:t>Utilizzare i presidi sanitari presenti nella cassetta di pronto soccorso o nel pacchetto di medicazione.</w:t>
      </w:r>
    </w:p>
    <w:p w14:paraId="618B7394" w14:textId="77777777" w:rsidR="003A53CA" w:rsidRPr="00B04EBC" w:rsidRDefault="00645C9A" w:rsidP="00136ACF">
      <w:pPr>
        <w:pStyle w:val="Paragrafoelenco"/>
        <w:numPr>
          <w:ilvl w:val="0"/>
          <w:numId w:val="2"/>
        </w:numPr>
        <w:tabs>
          <w:tab w:val="left" w:pos="579"/>
        </w:tabs>
        <w:spacing w:after="120"/>
        <w:ind w:hanging="363"/>
        <w:jc w:val="both"/>
        <w:rPr>
          <w:rFonts w:ascii="Arial" w:hAnsi="Arial" w:cs="Arial"/>
          <w:sz w:val="20"/>
        </w:rPr>
      </w:pPr>
      <w:r w:rsidRPr="00B04EBC">
        <w:rPr>
          <w:rFonts w:ascii="Arial" w:hAnsi="Arial" w:cs="Arial"/>
          <w:sz w:val="20"/>
        </w:rPr>
        <w:t>A fronte di un evento grave è necessario chiamare il 112 Pronto</w:t>
      </w:r>
      <w:r w:rsidRPr="00B04EBC">
        <w:rPr>
          <w:rFonts w:ascii="Arial" w:hAnsi="Arial" w:cs="Arial"/>
          <w:spacing w:val="56"/>
          <w:sz w:val="20"/>
        </w:rPr>
        <w:t xml:space="preserve"> </w:t>
      </w:r>
      <w:r w:rsidRPr="00B04EBC">
        <w:rPr>
          <w:rFonts w:ascii="Arial" w:hAnsi="Arial" w:cs="Arial"/>
          <w:sz w:val="20"/>
        </w:rPr>
        <w:t>Soccorso.</w:t>
      </w:r>
    </w:p>
    <w:p w14:paraId="05AA0FAD" w14:textId="0DAB0766" w:rsidR="003A53CA" w:rsidRPr="00136ACF" w:rsidRDefault="00136ACF" w:rsidP="00136ACF">
      <w:pPr>
        <w:pStyle w:val="Corpotesto"/>
        <w:spacing w:after="120"/>
        <w:ind w:left="218"/>
        <w:rPr>
          <w:rFonts w:ascii="Arial" w:hAnsi="Arial" w:cs="Arial"/>
          <w:b/>
          <w:bCs/>
          <w:w w:val="130"/>
        </w:rPr>
      </w:pPr>
      <w:r>
        <w:rPr>
          <w:rFonts w:ascii="Arial" w:hAnsi="Arial" w:cs="Arial"/>
          <w:b/>
          <w:bCs/>
          <w:w w:val="130"/>
        </w:rPr>
        <w:t xml:space="preserve">9.3 </w:t>
      </w:r>
      <w:r w:rsidR="00645C9A" w:rsidRPr="00136ACF">
        <w:rPr>
          <w:rFonts w:ascii="Arial" w:hAnsi="Arial" w:cs="Arial"/>
          <w:b/>
          <w:bCs/>
          <w:w w:val="130"/>
        </w:rPr>
        <w:t>PRESCRIZIONI</w:t>
      </w:r>
    </w:p>
    <w:p w14:paraId="27048226" w14:textId="77777777" w:rsidR="00136ACF" w:rsidRDefault="00645C9A" w:rsidP="00136ACF">
      <w:pPr>
        <w:pStyle w:val="Corpotesto"/>
        <w:spacing w:after="120"/>
        <w:ind w:left="218" w:right="327"/>
        <w:jc w:val="both"/>
        <w:rPr>
          <w:rFonts w:ascii="Arial" w:hAnsi="Arial" w:cs="Arial"/>
        </w:rPr>
      </w:pPr>
      <w:r w:rsidRPr="00B04EBC">
        <w:rPr>
          <w:rFonts w:ascii="Arial" w:hAnsi="Arial" w:cs="Arial"/>
        </w:rPr>
        <w:t xml:space="preserve">In applicazione dell'art. 18 del </w:t>
      </w:r>
      <w:proofErr w:type="spellStart"/>
      <w:r w:rsidRPr="00B04EBC">
        <w:rPr>
          <w:rFonts w:ascii="Arial" w:hAnsi="Arial" w:cs="Arial"/>
        </w:rPr>
        <w:t>DLgs</w:t>
      </w:r>
      <w:proofErr w:type="spellEnd"/>
      <w:r w:rsidRPr="00B04EBC">
        <w:rPr>
          <w:rFonts w:ascii="Arial" w:hAnsi="Arial" w:cs="Arial"/>
        </w:rPr>
        <w:t>. 81/08, ogni lavoratore dovrà essere munito di apposita tessera di riconoscimento, corredata di fotografia, contenente le sue generalità</w:t>
      </w:r>
      <w:r w:rsidRPr="00136ACF">
        <w:rPr>
          <w:rFonts w:ascii="Arial" w:hAnsi="Arial" w:cs="Arial"/>
        </w:rPr>
        <w:t xml:space="preserve"> </w:t>
      </w:r>
      <w:r w:rsidRPr="00B04EBC">
        <w:rPr>
          <w:rFonts w:ascii="Arial" w:hAnsi="Arial" w:cs="Arial"/>
        </w:rPr>
        <w:t>e l'indicazione</w:t>
      </w:r>
      <w:r w:rsidRPr="00136ACF">
        <w:rPr>
          <w:rFonts w:ascii="Arial" w:hAnsi="Arial" w:cs="Arial"/>
        </w:rPr>
        <w:t xml:space="preserve"> </w:t>
      </w:r>
      <w:r w:rsidRPr="00B04EBC">
        <w:rPr>
          <w:rFonts w:ascii="Arial" w:hAnsi="Arial" w:cs="Arial"/>
        </w:rPr>
        <w:t>del</w:t>
      </w:r>
      <w:r w:rsidRPr="00136ACF">
        <w:rPr>
          <w:rFonts w:ascii="Arial" w:hAnsi="Arial" w:cs="Arial"/>
        </w:rPr>
        <w:t xml:space="preserve"> </w:t>
      </w:r>
      <w:r w:rsidRPr="00B04EBC">
        <w:rPr>
          <w:rFonts w:ascii="Arial" w:hAnsi="Arial" w:cs="Arial"/>
        </w:rPr>
        <w:t>datore</w:t>
      </w:r>
      <w:r w:rsidRPr="00136ACF">
        <w:rPr>
          <w:rFonts w:ascii="Arial" w:hAnsi="Arial" w:cs="Arial"/>
        </w:rPr>
        <w:t xml:space="preserve"> </w:t>
      </w:r>
      <w:r w:rsidRPr="00B04EBC">
        <w:rPr>
          <w:rFonts w:ascii="Arial" w:hAnsi="Arial" w:cs="Arial"/>
        </w:rPr>
        <w:t>di</w:t>
      </w:r>
      <w:r w:rsidRPr="00136ACF">
        <w:rPr>
          <w:rFonts w:ascii="Arial" w:hAnsi="Arial" w:cs="Arial"/>
        </w:rPr>
        <w:t xml:space="preserve"> </w:t>
      </w:r>
      <w:r w:rsidRPr="00B04EBC">
        <w:rPr>
          <w:rFonts w:ascii="Arial" w:hAnsi="Arial" w:cs="Arial"/>
        </w:rPr>
        <w:t>lavoro.</w:t>
      </w:r>
    </w:p>
    <w:p w14:paraId="532BB91B" w14:textId="7301A87E" w:rsidR="003A53CA" w:rsidRPr="00B04EBC" w:rsidRDefault="00645C9A" w:rsidP="00136ACF">
      <w:pPr>
        <w:pStyle w:val="Corpotesto"/>
        <w:spacing w:after="240"/>
        <w:ind w:left="215" w:right="329"/>
        <w:jc w:val="both"/>
        <w:rPr>
          <w:rFonts w:ascii="Arial" w:hAnsi="Arial" w:cs="Arial"/>
        </w:rPr>
      </w:pPr>
      <w:r w:rsidRPr="00B04EBC">
        <w:rPr>
          <w:rFonts w:ascii="Arial" w:hAnsi="Arial" w:cs="Arial"/>
        </w:rPr>
        <w:t>Nei</w:t>
      </w:r>
      <w:r w:rsidRPr="00136ACF">
        <w:rPr>
          <w:rFonts w:ascii="Arial" w:hAnsi="Arial" w:cs="Arial"/>
        </w:rPr>
        <w:t xml:space="preserve"> </w:t>
      </w:r>
      <w:r w:rsidRPr="00B04EBC">
        <w:rPr>
          <w:rFonts w:ascii="Arial" w:hAnsi="Arial" w:cs="Arial"/>
        </w:rPr>
        <w:t>luoghi</w:t>
      </w:r>
      <w:r w:rsidRPr="00136ACF">
        <w:rPr>
          <w:rFonts w:ascii="Arial" w:hAnsi="Arial" w:cs="Arial"/>
        </w:rPr>
        <w:t xml:space="preserve"> </w:t>
      </w:r>
      <w:r w:rsidRPr="00B04EBC">
        <w:rPr>
          <w:rFonts w:ascii="Arial" w:hAnsi="Arial" w:cs="Arial"/>
        </w:rPr>
        <w:t>di</w:t>
      </w:r>
      <w:r w:rsidRPr="00136ACF">
        <w:rPr>
          <w:rFonts w:ascii="Arial" w:hAnsi="Arial" w:cs="Arial"/>
        </w:rPr>
        <w:t xml:space="preserve"> </w:t>
      </w:r>
      <w:r w:rsidRPr="00B04EBC">
        <w:rPr>
          <w:rFonts w:ascii="Arial" w:hAnsi="Arial" w:cs="Arial"/>
        </w:rPr>
        <w:t>lavoro</w:t>
      </w:r>
      <w:r w:rsidRPr="00136ACF">
        <w:rPr>
          <w:rFonts w:ascii="Arial" w:hAnsi="Arial" w:cs="Arial"/>
        </w:rPr>
        <w:t xml:space="preserve"> </w:t>
      </w:r>
      <w:r w:rsidRPr="00B04EBC">
        <w:rPr>
          <w:rFonts w:ascii="Arial" w:hAnsi="Arial" w:cs="Arial"/>
        </w:rPr>
        <w:t>è</w:t>
      </w:r>
      <w:r w:rsidRPr="00136ACF">
        <w:rPr>
          <w:rFonts w:ascii="Arial" w:hAnsi="Arial" w:cs="Arial"/>
        </w:rPr>
        <w:t xml:space="preserve"> </w:t>
      </w:r>
      <w:r w:rsidRPr="00B04EBC">
        <w:rPr>
          <w:rFonts w:ascii="Arial" w:hAnsi="Arial" w:cs="Arial"/>
        </w:rPr>
        <w:t>vietato</w:t>
      </w:r>
      <w:r w:rsidRPr="00136ACF">
        <w:rPr>
          <w:rFonts w:ascii="Arial" w:hAnsi="Arial" w:cs="Arial"/>
        </w:rPr>
        <w:t xml:space="preserve"> </w:t>
      </w:r>
      <w:r w:rsidRPr="00B04EBC">
        <w:rPr>
          <w:rFonts w:ascii="Arial" w:hAnsi="Arial" w:cs="Arial"/>
        </w:rPr>
        <w:t>fumare,</w:t>
      </w:r>
      <w:r w:rsidRPr="00136ACF">
        <w:rPr>
          <w:rFonts w:ascii="Arial" w:hAnsi="Arial" w:cs="Arial"/>
        </w:rPr>
        <w:t xml:space="preserve"> </w:t>
      </w:r>
      <w:r w:rsidRPr="00B04EBC">
        <w:rPr>
          <w:rFonts w:ascii="Arial" w:hAnsi="Arial" w:cs="Arial"/>
        </w:rPr>
        <w:t>portare</w:t>
      </w:r>
      <w:r w:rsidRPr="00136ACF">
        <w:rPr>
          <w:rFonts w:ascii="Arial" w:hAnsi="Arial" w:cs="Arial"/>
        </w:rPr>
        <w:t xml:space="preserve"> </w:t>
      </w:r>
      <w:r w:rsidRPr="00B04EBC">
        <w:rPr>
          <w:rFonts w:ascii="Arial" w:hAnsi="Arial" w:cs="Arial"/>
        </w:rPr>
        <w:t>e</w:t>
      </w:r>
      <w:r w:rsidR="00136ACF">
        <w:rPr>
          <w:rFonts w:ascii="Arial" w:hAnsi="Arial" w:cs="Arial"/>
        </w:rPr>
        <w:t xml:space="preserve"> u</w:t>
      </w:r>
      <w:r w:rsidRPr="00B04EBC">
        <w:rPr>
          <w:rFonts w:ascii="Arial" w:hAnsi="Arial" w:cs="Arial"/>
        </w:rPr>
        <w:t>tilizzare attrezzature e sostanze non espressamente autorizzate dal referente della sede ove si svolge il lavoro.</w:t>
      </w:r>
    </w:p>
    <w:p w14:paraId="0F35B836" w14:textId="6E7CA212" w:rsidR="003A53CA" w:rsidRPr="00136ACF" w:rsidRDefault="00E2018F" w:rsidP="00136ACF">
      <w:pPr>
        <w:pStyle w:val="Paragrafoelenco"/>
        <w:numPr>
          <w:ilvl w:val="0"/>
          <w:numId w:val="11"/>
        </w:numPr>
        <w:tabs>
          <w:tab w:val="left" w:pos="862"/>
        </w:tabs>
        <w:spacing w:after="120"/>
        <w:ind w:hanging="361"/>
        <w:rPr>
          <w:rFonts w:ascii="Arial" w:hAnsi="Arial" w:cs="Arial"/>
          <w:b/>
          <w:bCs/>
          <w:w w:val="120"/>
          <w:sz w:val="20"/>
        </w:rPr>
      </w:pPr>
      <w:r>
        <w:rPr>
          <w:rFonts w:ascii="Arial" w:hAnsi="Arial" w:cs="Arial"/>
          <w:b/>
          <w:bCs/>
          <w:w w:val="120"/>
          <w:sz w:val="20"/>
        </w:rPr>
        <w:t>COSTI PER LA SICUREZZA</w:t>
      </w:r>
    </w:p>
    <w:p w14:paraId="1AE8AB43" w14:textId="77777777" w:rsidR="003A53CA" w:rsidRPr="00B04EBC" w:rsidRDefault="00645C9A" w:rsidP="00136ACF">
      <w:pPr>
        <w:pStyle w:val="Corpotesto"/>
        <w:spacing w:after="120"/>
        <w:ind w:left="218" w:right="327"/>
        <w:jc w:val="both"/>
        <w:rPr>
          <w:rFonts w:ascii="Arial" w:hAnsi="Arial" w:cs="Arial"/>
        </w:rPr>
      </w:pPr>
      <w:r w:rsidRPr="00B04EBC">
        <w:rPr>
          <w:rFonts w:ascii="Arial" w:hAnsi="Arial" w:cs="Arial"/>
        </w:rPr>
        <w:t xml:space="preserve">Si precisa che il presente documento di valutazione dei rischi da interferenze (DUVRI), è stato redatto con riferimento al </w:t>
      </w:r>
      <w:proofErr w:type="spellStart"/>
      <w:r w:rsidRPr="00B04EBC">
        <w:rPr>
          <w:rFonts w:ascii="Arial" w:hAnsi="Arial" w:cs="Arial"/>
        </w:rPr>
        <w:t>D.Lgs</w:t>
      </w:r>
      <w:proofErr w:type="spellEnd"/>
      <w:r w:rsidRPr="00B04EBC">
        <w:rPr>
          <w:rFonts w:ascii="Arial" w:hAnsi="Arial" w:cs="Arial"/>
        </w:rPr>
        <w:t xml:space="preserve"> 81/08.</w:t>
      </w:r>
    </w:p>
    <w:p w14:paraId="6AFEF34B" w14:textId="77777777" w:rsidR="003A53CA" w:rsidRPr="00B04EBC" w:rsidRDefault="00645C9A" w:rsidP="00136ACF">
      <w:pPr>
        <w:pStyle w:val="Corpotesto"/>
        <w:spacing w:after="120"/>
        <w:ind w:left="218" w:right="327"/>
        <w:jc w:val="both"/>
        <w:rPr>
          <w:rFonts w:ascii="Arial" w:hAnsi="Arial" w:cs="Arial"/>
        </w:rPr>
      </w:pPr>
      <w:r w:rsidRPr="00B04EBC">
        <w:rPr>
          <w:rFonts w:ascii="Arial" w:hAnsi="Arial" w:cs="Arial"/>
        </w:rPr>
        <w:t>In tale documento sono indicate le misure di cooperazione e di coordinamento con l'appaltatore ai fini della eliminazione delle interferenze, fermi restando i costi della sicurezza per l'esercizio delle attività svolte da ciascuna impresa che rimangono a carico delle imprese medesime.</w:t>
      </w:r>
    </w:p>
    <w:p w14:paraId="51C868CD" w14:textId="68B597A0" w:rsidR="003A53CA" w:rsidRPr="00B04EBC" w:rsidRDefault="00136ACF" w:rsidP="00136ACF">
      <w:pPr>
        <w:pStyle w:val="Corpotesto"/>
        <w:spacing w:after="120"/>
        <w:ind w:left="218" w:right="327"/>
        <w:jc w:val="both"/>
        <w:rPr>
          <w:rFonts w:ascii="Arial" w:hAnsi="Arial" w:cs="Arial"/>
        </w:rPr>
      </w:pPr>
      <w:r>
        <w:rPr>
          <w:rFonts w:ascii="Arial" w:hAnsi="Arial" w:cs="Arial"/>
        </w:rPr>
        <w:t>È</w:t>
      </w:r>
      <w:r w:rsidR="00645C9A" w:rsidRPr="00B04EBC">
        <w:rPr>
          <w:rFonts w:ascii="Arial" w:hAnsi="Arial" w:cs="Arial"/>
        </w:rPr>
        <w:t xml:space="preserve"> importante verificare l'eventuale necessità di apportare modifiche al documento medesimo in sede di lavoro.</w:t>
      </w:r>
    </w:p>
    <w:p w14:paraId="10695153" w14:textId="77777777" w:rsidR="003A53CA" w:rsidRPr="00B04EBC" w:rsidRDefault="00645C9A" w:rsidP="00136ACF">
      <w:pPr>
        <w:pStyle w:val="Corpotesto"/>
        <w:spacing w:after="120"/>
        <w:ind w:left="218" w:right="327"/>
        <w:jc w:val="both"/>
        <w:rPr>
          <w:rFonts w:ascii="Arial" w:hAnsi="Arial" w:cs="Arial"/>
        </w:rPr>
      </w:pPr>
      <w:r w:rsidRPr="00B04EBC">
        <w:rPr>
          <w:rFonts w:ascii="Arial" w:hAnsi="Arial" w:cs="Arial"/>
        </w:rPr>
        <w:t>Tali valutazioni dovranno necessariamente essere svolte una volta aggiudicata la gara d'appalto.</w:t>
      </w:r>
    </w:p>
    <w:p w14:paraId="675D3AB3" w14:textId="3BA5B529" w:rsidR="00E2018F" w:rsidRPr="00E2018F" w:rsidRDefault="00E2018F" w:rsidP="00E2018F">
      <w:pPr>
        <w:pStyle w:val="Corpotesto"/>
        <w:spacing w:after="120"/>
        <w:ind w:left="218" w:right="327"/>
        <w:jc w:val="both"/>
        <w:rPr>
          <w:rFonts w:ascii="Arial" w:hAnsi="Arial" w:cs="Arial"/>
        </w:rPr>
      </w:pPr>
      <w:r w:rsidRPr="00E2018F">
        <w:rPr>
          <w:rFonts w:ascii="Arial" w:hAnsi="Arial" w:cs="Arial"/>
        </w:rPr>
        <w:t xml:space="preserve">I prezzi base utilizzati nella stima </w:t>
      </w:r>
      <w:r>
        <w:rPr>
          <w:rFonts w:ascii="Arial" w:hAnsi="Arial" w:cs="Arial"/>
        </w:rPr>
        <w:t>del servizio</w:t>
      </w:r>
      <w:r w:rsidRPr="00E2018F">
        <w:rPr>
          <w:rFonts w:ascii="Arial" w:hAnsi="Arial" w:cs="Arial"/>
        </w:rPr>
        <w:t xml:space="preserve"> si riferiscono a opere compiute eseguite a regola d’arte con adeguata assistenza tecnica e direzione del cantiere, nel rispetto di tutte le norme vigenti in materia di sicurezza, dei contratti collettivi di lavoro e dell’ambiente. </w:t>
      </w:r>
    </w:p>
    <w:p w14:paraId="7EA1DAA9" w14:textId="77777777" w:rsidR="00E2018F" w:rsidRPr="00E2018F" w:rsidRDefault="00E2018F" w:rsidP="00E2018F">
      <w:pPr>
        <w:pStyle w:val="Corpotesto"/>
        <w:spacing w:after="120"/>
        <w:ind w:left="218" w:right="327"/>
        <w:jc w:val="both"/>
        <w:rPr>
          <w:rFonts w:ascii="Arial" w:hAnsi="Arial" w:cs="Arial"/>
        </w:rPr>
      </w:pPr>
      <w:r w:rsidRPr="00E2018F">
        <w:rPr>
          <w:rFonts w:ascii="Arial" w:hAnsi="Arial" w:cs="Arial"/>
        </w:rPr>
        <w:lastRenderedPageBreak/>
        <w:t xml:space="preserve">I prezzi medesimi, dunque, comprendono: spese generali, utili di impresa. </w:t>
      </w:r>
    </w:p>
    <w:p w14:paraId="224E8C58" w14:textId="77777777" w:rsidR="00E2018F" w:rsidRPr="00E2018F" w:rsidRDefault="00E2018F" w:rsidP="00E2018F">
      <w:pPr>
        <w:pStyle w:val="Corpotesto"/>
        <w:spacing w:after="120"/>
        <w:ind w:left="218" w:right="327"/>
        <w:jc w:val="both"/>
        <w:rPr>
          <w:rFonts w:ascii="Arial" w:hAnsi="Arial" w:cs="Arial"/>
        </w:rPr>
      </w:pPr>
      <w:r w:rsidRPr="00E2018F">
        <w:rPr>
          <w:rFonts w:ascii="Arial" w:hAnsi="Arial" w:cs="Arial"/>
        </w:rPr>
        <w:t xml:space="preserve">In particolare in base all’articolo 5 del DM 145/2000, rientrano, tra le spese generali una parte delle spese “di sicurezza” necessarie all’assolvimento degli obblighi del </w:t>
      </w:r>
      <w:proofErr w:type="spellStart"/>
      <w:r w:rsidRPr="00E2018F">
        <w:rPr>
          <w:rFonts w:ascii="Arial" w:hAnsi="Arial" w:cs="Arial"/>
        </w:rPr>
        <w:t>D.Lgs.</w:t>
      </w:r>
      <w:proofErr w:type="spellEnd"/>
      <w:r w:rsidRPr="00E2018F">
        <w:rPr>
          <w:rFonts w:ascii="Arial" w:hAnsi="Arial" w:cs="Arial"/>
        </w:rPr>
        <w:t xml:space="preserve"> 81/2008 in particolare quelle legate all’adeguamento del cantiere. </w:t>
      </w:r>
    </w:p>
    <w:p w14:paraId="3A6AC4B1" w14:textId="77777777" w:rsidR="00E2018F" w:rsidRPr="00E2018F" w:rsidRDefault="00E2018F" w:rsidP="00E2018F">
      <w:pPr>
        <w:pStyle w:val="Corpotesto"/>
        <w:spacing w:after="120"/>
        <w:ind w:left="218" w:right="327"/>
        <w:jc w:val="both"/>
        <w:rPr>
          <w:rFonts w:ascii="Arial" w:hAnsi="Arial" w:cs="Arial"/>
        </w:rPr>
      </w:pPr>
      <w:r w:rsidRPr="00E2018F">
        <w:rPr>
          <w:rFonts w:ascii="Arial" w:hAnsi="Arial" w:cs="Arial"/>
        </w:rPr>
        <w:t xml:space="preserve">Per quanto detto, una quota parte degli oneri di sicurezza verrà individuato nei singoli prezzi compensativi delle opere da realizzarsi. </w:t>
      </w:r>
    </w:p>
    <w:p w14:paraId="2D088109" w14:textId="5F23C893" w:rsidR="00E2018F" w:rsidRPr="00E2018F" w:rsidRDefault="00E2018F" w:rsidP="00E2018F">
      <w:pPr>
        <w:pStyle w:val="Corpotesto"/>
        <w:spacing w:after="120"/>
        <w:ind w:left="218" w:right="327"/>
        <w:jc w:val="both"/>
        <w:rPr>
          <w:rFonts w:ascii="Arial" w:hAnsi="Arial" w:cs="Arial"/>
        </w:rPr>
      </w:pPr>
      <w:r w:rsidRPr="00E2018F">
        <w:rPr>
          <w:rFonts w:ascii="Arial" w:hAnsi="Arial" w:cs="Arial"/>
        </w:rPr>
        <w:t>Verranno pertanto individuati: costi ex lege e costi contrattuali</w:t>
      </w:r>
      <w:r>
        <w:rPr>
          <w:rFonts w:ascii="Arial" w:hAnsi="Arial" w:cs="Arial"/>
        </w:rPr>
        <w:t>.</w:t>
      </w:r>
    </w:p>
    <w:p w14:paraId="3A4AFBBB" w14:textId="77777777" w:rsidR="00E2018F" w:rsidRPr="00E2018F" w:rsidRDefault="00E2018F" w:rsidP="00E2018F">
      <w:pPr>
        <w:pStyle w:val="Corpotesto"/>
        <w:spacing w:after="120"/>
        <w:ind w:left="218" w:right="327"/>
        <w:jc w:val="both"/>
        <w:rPr>
          <w:rFonts w:ascii="Arial" w:hAnsi="Arial" w:cs="Arial"/>
          <w:b/>
          <w:bCs/>
        </w:rPr>
      </w:pPr>
      <w:r w:rsidRPr="00E2018F">
        <w:rPr>
          <w:rFonts w:ascii="Arial" w:hAnsi="Arial" w:cs="Arial"/>
          <w:b/>
          <w:bCs/>
        </w:rPr>
        <w:t>COSTI PER LA SICUREZZA “EX LEGE”</w:t>
      </w:r>
    </w:p>
    <w:p w14:paraId="69A7F705" w14:textId="77777777" w:rsidR="00E2018F" w:rsidRPr="00E2018F" w:rsidRDefault="00E2018F" w:rsidP="00E2018F">
      <w:pPr>
        <w:pStyle w:val="Corpotesto"/>
        <w:spacing w:after="120"/>
        <w:ind w:left="218" w:right="327"/>
        <w:jc w:val="both"/>
        <w:rPr>
          <w:rFonts w:ascii="Arial" w:hAnsi="Arial" w:cs="Arial"/>
        </w:rPr>
      </w:pPr>
      <w:r w:rsidRPr="00E2018F">
        <w:rPr>
          <w:rFonts w:ascii="Arial" w:hAnsi="Arial" w:cs="Arial"/>
        </w:rPr>
        <w:t xml:space="preserve">Questi costi sono compresi nei prezzi utilizzati per la determinazione del costo complessivo dei lavori. </w:t>
      </w:r>
    </w:p>
    <w:p w14:paraId="6BBC5C98" w14:textId="77777777" w:rsidR="00E2018F" w:rsidRPr="00E2018F" w:rsidRDefault="00E2018F" w:rsidP="00E2018F">
      <w:pPr>
        <w:pStyle w:val="Corpotesto"/>
        <w:ind w:left="215" w:right="329"/>
        <w:jc w:val="both"/>
        <w:rPr>
          <w:rFonts w:ascii="Arial" w:hAnsi="Arial" w:cs="Arial"/>
        </w:rPr>
      </w:pPr>
      <w:r w:rsidRPr="00E2018F">
        <w:rPr>
          <w:rFonts w:ascii="Arial" w:hAnsi="Arial" w:cs="Arial"/>
        </w:rPr>
        <w:t>Essi rappresentano i costi sostenuti dall’impresa relativi a:</w:t>
      </w:r>
    </w:p>
    <w:p w14:paraId="343934FF" w14:textId="77777777" w:rsidR="00E2018F" w:rsidRPr="00E2018F" w:rsidRDefault="00E2018F" w:rsidP="00E2018F">
      <w:pPr>
        <w:pStyle w:val="Corpotesto"/>
        <w:ind w:left="215" w:right="329"/>
        <w:jc w:val="both"/>
        <w:rPr>
          <w:rFonts w:ascii="Arial" w:hAnsi="Arial" w:cs="Arial"/>
        </w:rPr>
      </w:pPr>
      <w:r w:rsidRPr="00E2018F">
        <w:rPr>
          <w:rFonts w:ascii="Arial" w:hAnsi="Arial" w:cs="Arial"/>
        </w:rPr>
        <w:t>a)</w:t>
      </w:r>
      <w:r w:rsidRPr="00E2018F">
        <w:rPr>
          <w:rFonts w:ascii="Arial" w:hAnsi="Arial" w:cs="Arial"/>
        </w:rPr>
        <w:tab/>
        <w:t>Tutela fisica dei lavoratori nell’esecuzione delle singole lavorazioni;</w:t>
      </w:r>
    </w:p>
    <w:p w14:paraId="11B2E532" w14:textId="77777777" w:rsidR="00E2018F" w:rsidRPr="00E2018F" w:rsidRDefault="00E2018F" w:rsidP="00E2018F">
      <w:pPr>
        <w:pStyle w:val="Corpotesto"/>
        <w:spacing w:after="120"/>
        <w:ind w:left="218" w:right="327"/>
        <w:jc w:val="both"/>
        <w:rPr>
          <w:rFonts w:ascii="Arial" w:hAnsi="Arial" w:cs="Arial"/>
        </w:rPr>
      </w:pPr>
      <w:r w:rsidRPr="00E2018F">
        <w:rPr>
          <w:rFonts w:ascii="Arial" w:hAnsi="Arial" w:cs="Arial"/>
        </w:rPr>
        <w:t>b)</w:t>
      </w:r>
      <w:r w:rsidRPr="00E2018F">
        <w:rPr>
          <w:rFonts w:ascii="Arial" w:hAnsi="Arial" w:cs="Arial"/>
        </w:rPr>
        <w:tab/>
        <w:t>Osservanza delle norme in materia di sicurezza dettate dal decreto legislativo 81/2008;</w:t>
      </w:r>
    </w:p>
    <w:p w14:paraId="170F5861" w14:textId="77777777" w:rsidR="00E2018F" w:rsidRPr="00E2018F" w:rsidRDefault="00E2018F" w:rsidP="00E2018F">
      <w:pPr>
        <w:pStyle w:val="Corpotesto"/>
        <w:ind w:left="215" w:right="329"/>
        <w:jc w:val="both"/>
        <w:rPr>
          <w:rFonts w:ascii="Arial" w:hAnsi="Arial" w:cs="Arial"/>
        </w:rPr>
      </w:pPr>
      <w:r w:rsidRPr="00E2018F">
        <w:rPr>
          <w:rFonts w:ascii="Arial" w:hAnsi="Arial" w:cs="Arial"/>
        </w:rPr>
        <w:t>Essi rappresentano i costi sostenuti dall’impresa relativi a:</w:t>
      </w:r>
    </w:p>
    <w:p w14:paraId="42BE30F8" w14:textId="77777777" w:rsidR="00E2018F" w:rsidRPr="00E2018F" w:rsidRDefault="00E2018F" w:rsidP="00E2018F">
      <w:pPr>
        <w:pStyle w:val="Corpotesto"/>
        <w:ind w:left="215" w:right="329"/>
        <w:jc w:val="both"/>
        <w:rPr>
          <w:rFonts w:ascii="Arial" w:hAnsi="Arial" w:cs="Arial"/>
        </w:rPr>
      </w:pPr>
      <w:r w:rsidRPr="00E2018F">
        <w:rPr>
          <w:rFonts w:ascii="Arial" w:hAnsi="Arial" w:cs="Arial"/>
        </w:rPr>
        <w:t>Dispositivi di protezione individuale:</w:t>
      </w:r>
    </w:p>
    <w:p w14:paraId="1569689F" w14:textId="77777777" w:rsidR="00E2018F" w:rsidRPr="00E2018F" w:rsidRDefault="00E2018F" w:rsidP="00E2018F">
      <w:pPr>
        <w:pStyle w:val="Corpotesto"/>
        <w:ind w:left="426" w:right="329" w:hanging="211"/>
        <w:jc w:val="both"/>
        <w:rPr>
          <w:rFonts w:ascii="Arial" w:hAnsi="Arial" w:cs="Arial"/>
        </w:rPr>
      </w:pPr>
      <w:r w:rsidRPr="00E2018F">
        <w:rPr>
          <w:rFonts w:ascii="Arial" w:hAnsi="Arial" w:cs="Arial"/>
        </w:rPr>
        <w:t>-</w:t>
      </w:r>
      <w:r w:rsidRPr="00E2018F">
        <w:rPr>
          <w:rFonts w:ascii="Arial" w:hAnsi="Arial" w:cs="Arial"/>
        </w:rPr>
        <w:tab/>
        <w:t>Calzature di sicurezza; Protezioni auricolari; Elmetto di protezione; Guanti; Occhiali di protezione; Maschere di protezione; Cinture di sicurezza; Vestiario.</w:t>
      </w:r>
    </w:p>
    <w:p w14:paraId="07DF5D07" w14:textId="77777777" w:rsidR="00E2018F" w:rsidRPr="00E2018F" w:rsidRDefault="00E2018F" w:rsidP="00E2018F">
      <w:pPr>
        <w:pStyle w:val="Corpotesto"/>
        <w:ind w:left="426" w:right="329" w:hanging="211"/>
        <w:jc w:val="both"/>
        <w:rPr>
          <w:rFonts w:ascii="Arial" w:hAnsi="Arial" w:cs="Arial"/>
        </w:rPr>
      </w:pPr>
      <w:r w:rsidRPr="00E2018F">
        <w:rPr>
          <w:rFonts w:ascii="Arial" w:hAnsi="Arial" w:cs="Arial"/>
        </w:rPr>
        <w:t>Attività di informazione, coordinamento e formazione</w:t>
      </w:r>
    </w:p>
    <w:p w14:paraId="1F00910A" w14:textId="77777777" w:rsidR="00E2018F" w:rsidRPr="00E2018F" w:rsidRDefault="00E2018F" w:rsidP="00E2018F">
      <w:pPr>
        <w:pStyle w:val="Corpotesto"/>
        <w:ind w:left="426" w:right="329" w:hanging="211"/>
        <w:jc w:val="both"/>
        <w:rPr>
          <w:rFonts w:ascii="Arial" w:hAnsi="Arial" w:cs="Arial"/>
        </w:rPr>
      </w:pPr>
      <w:r w:rsidRPr="00E2018F">
        <w:rPr>
          <w:rFonts w:ascii="Arial" w:hAnsi="Arial" w:cs="Arial"/>
        </w:rPr>
        <w:t>-</w:t>
      </w:r>
      <w:r w:rsidRPr="00E2018F">
        <w:rPr>
          <w:rFonts w:ascii="Arial" w:hAnsi="Arial" w:cs="Arial"/>
        </w:rPr>
        <w:tab/>
        <w:t xml:space="preserve">Nomina e funzioni del </w:t>
      </w:r>
      <w:proofErr w:type="spellStart"/>
      <w:r w:rsidRPr="00E2018F">
        <w:rPr>
          <w:rFonts w:ascii="Arial" w:hAnsi="Arial" w:cs="Arial"/>
        </w:rPr>
        <w:t>Rspp</w:t>
      </w:r>
      <w:proofErr w:type="spellEnd"/>
      <w:r w:rsidRPr="00E2018F">
        <w:rPr>
          <w:rFonts w:ascii="Arial" w:hAnsi="Arial" w:cs="Arial"/>
        </w:rPr>
        <w:t>; Riunioni di coordinamento Formazione antincendio; Formazione pronto soccorso; Formazione generica in materia di sicurezza per attività specifiche svolte dai lavoratori;</w:t>
      </w:r>
    </w:p>
    <w:p w14:paraId="73C8E8A6" w14:textId="77777777" w:rsidR="00E2018F" w:rsidRPr="00E2018F" w:rsidRDefault="00E2018F" w:rsidP="00E2018F">
      <w:pPr>
        <w:pStyle w:val="Corpotesto"/>
        <w:ind w:left="426" w:right="329" w:hanging="211"/>
        <w:jc w:val="both"/>
        <w:rPr>
          <w:rFonts w:ascii="Arial" w:hAnsi="Arial" w:cs="Arial"/>
        </w:rPr>
      </w:pPr>
      <w:r w:rsidRPr="00E2018F">
        <w:rPr>
          <w:rFonts w:ascii="Arial" w:hAnsi="Arial" w:cs="Arial"/>
        </w:rPr>
        <w:t>Attività correlate al controllo sanitario:</w:t>
      </w:r>
    </w:p>
    <w:p w14:paraId="7D921519" w14:textId="77777777" w:rsidR="00E2018F" w:rsidRPr="00E2018F" w:rsidRDefault="00E2018F" w:rsidP="00E2018F">
      <w:pPr>
        <w:pStyle w:val="Corpotesto"/>
        <w:ind w:left="426" w:right="329" w:hanging="211"/>
        <w:jc w:val="both"/>
        <w:rPr>
          <w:rFonts w:ascii="Arial" w:hAnsi="Arial" w:cs="Arial"/>
        </w:rPr>
      </w:pPr>
      <w:r w:rsidRPr="00E2018F">
        <w:rPr>
          <w:rFonts w:ascii="Arial" w:hAnsi="Arial" w:cs="Arial"/>
        </w:rPr>
        <w:t>-</w:t>
      </w:r>
      <w:r w:rsidRPr="00E2018F">
        <w:rPr>
          <w:rFonts w:ascii="Arial" w:hAnsi="Arial" w:cs="Arial"/>
        </w:rPr>
        <w:tab/>
        <w:t>Nomina e svolgimento delle funzioni del medico competente; Attività di controllo sanitario e visite attitudinali;</w:t>
      </w:r>
    </w:p>
    <w:p w14:paraId="68405664" w14:textId="77777777" w:rsidR="00E2018F" w:rsidRPr="00E2018F" w:rsidRDefault="00E2018F" w:rsidP="00E2018F">
      <w:pPr>
        <w:pStyle w:val="Corpotesto"/>
        <w:ind w:left="426" w:right="329" w:hanging="211"/>
        <w:jc w:val="both"/>
        <w:rPr>
          <w:rFonts w:ascii="Arial" w:hAnsi="Arial" w:cs="Arial"/>
        </w:rPr>
      </w:pPr>
      <w:r w:rsidRPr="00E2018F">
        <w:rPr>
          <w:rFonts w:ascii="Arial" w:hAnsi="Arial" w:cs="Arial"/>
        </w:rPr>
        <w:t>Attività di controllo e verifica del parco macchine ed attrezzature e degli ambienti di lavoro.</w:t>
      </w:r>
    </w:p>
    <w:p w14:paraId="073F3357" w14:textId="77777777" w:rsidR="00E2018F" w:rsidRPr="00E2018F" w:rsidRDefault="00E2018F" w:rsidP="00E2018F">
      <w:pPr>
        <w:pStyle w:val="Corpotesto"/>
        <w:spacing w:after="120"/>
        <w:ind w:left="426" w:right="327" w:hanging="211"/>
        <w:jc w:val="both"/>
        <w:rPr>
          <w:rFonts w:ascii="Arial" w:hAnsi="Arial" w:cs="Arial"/>
        </w:rPr>
      </w:pPr>
      <w:r w:rsidRPr="00E2018F">
        <w:rPr>
          <w:rFonts w:ascii="Arial" w:hAnsi="Arial" w:cs="Arial"/>
        </w:rPr>
        <w:t>-</w:t>
      </w:r>
      <w:r w:rsidRPr="00E2018F">
        <w:rPr>
          <w:rFonts w:ascii="Arial" w:hAnsi="Arial" w:cs="Arial"/>
        </w:rPr>
        <w:tab/>
        <w:t>Controllo, manutenzione, verifiche periodiche del parco macchine e delle attrezzature; Controllo, manutenzione, verifiche periodiche degli ambienti di lavoro;</w:t>
      </w:r>
    </w:p>
    <w:p w14:paraId="1EA1517F" w14:textId="15C09C16" w:rsidR="00E2018F" w:rsidRPr="00E2018F" w:rsidRDefault="00E2018F" w:rsidP="00E2018F">
      <w:pPr>
        <w:pStyle w:val="Corpotesto"/>
        <w:spacing w:after="120"/>
        <w:ind w:left="218" w:right="327"/>
        <w:jc w:val="both"/>
        <w:rPr>
          <w:rFonts w:ascii="Arial" w:hAnsi="Arial" w:cs="Arial"/>
        </w:rPr>
      </w:pPr>
      <w:r w:rsidRPr="00E2018F">
        <w:rPr>
          <w:rFonts w:ascii="Arial" w:hAnsi="Arial" w:cs="Arial"/>
        </w:rPr>
        <w:t>Tali costi sono dichiarati in fase di formulazione dell’offerta</w:t>
      </w:r>
      <w:r>
        <w:rPr>
          <w:rFonts w:ascii="Arial" w:hAnsi="Arial" w:cs="Arial"/>
        </w:rPr>
        <w:t>.</w:t>
      </w:r>
    </w:p>
    <w:p w14:paraId="419D8CCB" w14:textId="77777777" w:rsidR="00E2018F" w:rsidRPr="00E2018F" w:rsidRDefault="00E2018F" w:rsidP="00E2018F">
      <w:pPr>
        <w:pStyle w:val="Corpotesto"/>
        <w:spacing w:after="120"/>
        <w:ind w:left="218" w:right="327"/>
        <w:jc w:val="both"/>
        <w:rPr>
          <w:rFonts w:ascii="Arial" w:hAnsi="Arial" w:cs="Arial"/>
          <w:b/>
          <w:bCs/>
        </w:rPr>
      </w:pPr>
      <w:r w:rsidRPr="00E2018F">
        <w:rPr>
          <w:rFonts w:ascii="Arial" w:hAnsi="Arial" w:cs="Arial"/>
          <w:b/>
          <w:bCs/>
        </w:rPr>
        <w:t>COSTI PER LA SICUREZZA “CONTRATTUALI”</w:t>
      </w:r>
    </w:p>
    <w:p w14:paraId="542F0C4E" w14:textId="77777777" w:rsidR="00E2018F" w:rsidRPr="00E2018F" w:rsidRDefault="00E2018F" w:rsidP="00206EB7">
      <w:pPr>
        <w:pStyle w:val="Corpotesto"/>
        <w:spacing w:after="120"/>
        <w:ind w:left="218" w:right="327"/>
        <w:jc w:val="both"/>
        <w:rPr>
          <w:rFonts w:ascii="Arial" w:hAnsi="Arial" w:cs="Arial"/>
        </w:rPr>
      </w:pPr>
      <w:r w:rsidRPr="00E2018F">
        <w:rPr>
          <w:rFonts w:ascii="Arial" w:hAnsi="Arial" w:cs="Arial"/>
        </w:rPr>
        <w:t xml:space="preserve">Sono costi aggiunti alla stima dei lavori in quanto sostenuti dall’Impresa per gestire le misure di sicurezza relative al cantiere. </w:t>
      </w:r>
    </w:p>
    <w:p w14:paraId="2BF7EDE5" w14:textId="77777777" w:rsidR="00E2018F" w:rsidRPr="00E2018F" w:rsidRDefault="00E2018F" w:rsidP="00206EB7">
      <w:pPr>
        <w:pStyle w:val="Corpotesto"/>
        <w:ind w:left="215" w:right="329"/>
        <w:jc w:val="both"/>
        <w:rPr>
          <w:rFonts w:ascii="Arial" w:hAnsi="Arial" w:cs="Arial"/>
        </w:rPr>
      </w:pPr>
      <w:r w:rsidRPr="00E2018F">
        <w:rPr>
          <w:rFonts w:ascii="Arial" w:hAnsi="Arial" w:cs="Arial"/>
        </w:rPr>
        <w:t>Sinteticamente se presenti si riferiscono:</w:t>
      </w:r>
    </w:p>
    <w:p w14:paraId="616E30B2" w14:textId="5029E3A5" w:rsidR="00E2018F" w:rsidRPr="00E2018F" w:rsidRDefault="00E2018F" w:rsidP="00206EB7">
      <w:pPr>
        <w:pStyle w:val="Corpotesto"/>
        <w:ind w:left="215" w:right="329"/>
        <w:jc w:val="both"/>
        <w:rPr>
          <w:rFonts w:ascii="Arial" w:hAnsi="Arial" w:cs="Arial"/>
        </w:rPr>
      </w:pPr>
      <w:r w:rsidRPr="00E2018F">
        <w:rPr>
          <w:rFonts w:ascii="Arial" w:hAnsi="Arial" w:cs="Arial"/>
        </w:rPr>
        <w:t>Agli Apprestamenti di sicurezza indispensabili all’esecuzione in sicurezza delle lavorazioni (di cui in parte contenuti allegato XV.1 D. Lgs. n° 81 del 09_04_2008)</w:t>
      </w:r>
      <w:r w:rsidR="00206EB7">
        <w:rPr>
          <w:rFonts w:ascii="Arial" w:hAnsi="Arial" w:cs="Arial"/>
        </w:rPr>
        <w:t>.</w:t>
      </w:r>
    </w:p>
    <w:p w14:paraId="5B4F19F1" w14:textId="6CA6DD17" w:rsidR="00E2018F" w:rsidRPr="00E2018F" w:rsidRDefault="00E2018F" w:rsidP="00206EB7">
      <w:pPr>
        <w:pStyle w:val="Corpotesto"/>
        <w:ind w:left="284" w:hanging="284"/>
        <w:jc w:val="both"/>
        <w:rPr>
          <w:rFonts w:ascii="Arial" w:hAnsi="Arial" w:cs="Arial"/>
        </w:rPr>
      </w:pPr>
      <w:r w:rsidRPr="00E2018F">
        <w:rPr>
          <w:rFonts w:ascii="Arial" w:hAnsi="Arial" w:cs="Arial"/>
        </w:rPr>
        <w:t>-</w:t>
      </w:r>
      <w:r w:rsidRPr="00E2018F">
        <w:rPr>
          <w:rFonts w:ascii="Arial" w:hAnsi="Arial" w:cs="Arial"/>
        </w:rPr>
        <w:tab/>
        <w:t>Ponteggi, Trabattelli, Ponti su cavalletti</w:t>
      </w:r>
      <w:r w:rsidR="00206EB7">
        <w:rPr>
          <w:rFonts w:ascii="Arial" w:hAnsi="Arial" w:cs="Arial"/>
        </w:rPr>
        <w:t xml:space="preserve">, </w:t>
      </w:r>
      <w:r w:rsidRPr="00E2018F">
        <w:rPr>
          <w:rFonts w:ascii="Arial" w:hAnsi="Arial" w:cs="Arial"/>
        </w:rPr>
        <w:t>Impalcati, Parapetti</w:t>
      </w:r>
      <w:r w:rsidR="00206EB7">
        <w:rPr>
          <w:rFonts w:ascii="Arial" w:hAnsi="Arial" w:cs="Arial"/>
        </w:rPr>
        <w:t xml:space="preserve">, </w:t>
      </w:r>
      <w:r w:rsidRPr="00E2018F">
        <w:rPr>
          <w:rFonts w:ascii="Arial" w:hAnsi="Arial" w:cs="Arial"/>
        </w:rPr>
        <w:t>Andatoie</w:t>
      </w:r>
      <w:r w:rsidR="00206EB7">
        <w:rPr>
          <w:rFonts w:ascii="Arial" w:hAnsi="Arial" w:cs="Arial"/>
        </w:rPr>
        <w:t>,</w:t>
      </w:r>
      <w:r w:rsidRPr="00E2018F">
        <w:rPr>
          <w:rFonts w:ascii="Arial" w:hAnsi="Arial" w:cs="Arial"/>
        </w:rPr>
        <w:t xml:space="preserve"> Passerelle</w:t>
      </w:r>
      <w:r w:rsidR="00206EB7">
        <w:rPr>
          <w:rFonts w:ascii="Arial" w:hAnsi="Arial" w:cs="Arial"/>
        </w:rPr>
        <w:t>,</w:t>
      </w:r>
      <w:r w:rsidRPr="00E2018F">
        <w:rPr>
          <w:rFonts w:ascii="Arial" w:hAnsi="Arial" w:cs="Arial"/>
        </w:rPr>
        <w:t xml:space="preserve"> Armature pareti scavi</w:t>
      </w:r>
      <w:r w:rsidR="00206EB7">
        <w:rPr>
          <w:rFonts w:ascii="Arial" w:hAnsi="Arial" w:cs="Arial"/>
        </w:rPr>
        <w:t>,</w:t>
      </w:r>
      <w:r w:rsidRPr="00E2018F">
        <w:rPr>
          <w:rFonts w:ascii="Arial" w:hAnsi="Arial" w:cs="Arial"/>
        </w:rPr>
        <w:t xml:space="preserve"> Gabinetti</w:t>
      </w:r>
      <w:r w:rsidR="00206EB7">
        <w:rPr>
          <w:rFonts w:ascii="Arial" w:hAnsi="Arial" w:cs="Arial"/>
        </w:rPr>
        <w:t>,</w:t>
      </w:r>
      <w:r w:rsidRPr="00E2018F">
        <w:rPr>
          <w:rFonts w:ascii="Arial" w:hAnsi="Arial" w:cs="Arial"/>
        </w:rPr>
        <w:t xml:space="preserve"> Locali per lavarsi</w:t>
      </w:r>
      <w:r w:rsidR="00206EB7">
        <w:rPr>
          <w:rFonts w:ascii="Arial" w:hAnsi="Arial" w:cs="Arial"/>
        </w:rPr>
        <w:t>,</w:t>
      </w:r>
      <w:r w:rsidRPr="00E2018F">
        <w:rPr>
          <w:rFonts w:ascii="Arial" w:hAnsi="Arial" w:cs="Arial"/>
        </w:rPr>
        <w:t xml:space="preserve"> Spogliatoi</w:t>
      </w:r>
      <w:r w:rsidR="00206EB7">
        <w:rPr>
          <w:rFonts w:ascii="Arial" w:hAnsi="Arial" w:cs="Arial"/>
        </w:rPr>
        <w:t>,</w:t>
      </w:r>
      <w:r w:rsidRPr="00E2018F">
        <w:rPr>
          <w:rFonts w:ascii="Arial" w:hAnsi="Arial" w:cs="Arial"/>
        </w:rPr>
        <w:t xml:space="preserve"> Arredi per monoblocchi</w:t>
      </w:r>
      <w:r w:rsidR="00206EB7">
        <w:rPr>
          <w:rFonts w:ascii="Arial" w:hAnsi="Arial" w:cs="Arial"/>
        </w:rPr>
        <w:t>,</w:t>
      </w:r>
      <w:r w:rsidRPr="00E2018F">
        <w:rPr>
          <w:rFonts w:ascii="Arial" w:hAnsi="Arial" w:cs="Arial"/>
        </w:rPr>
        <w:t xml:space="preserve"> Refettori, ricoveri, dormitori</w:t>
      </w:r>
      <w:r w:rsidR="00206EB7">
        <w:rPr>
          <w:rFonts w:ascii="Arial" w:hAnsi="Arial" w:cs="Arial"/>
        </w:rPr>
        <w:t>,</w:t>
      </w:r>
      <w:r w:rsidRPr="00E2018F">
        <w:rPr>
          <w:rFonts w:ascii="Arial" w:hAnsi="Arial" w:cs="Arial"/>
        </w:rPr>
        <w:t xml:space="preserve"> Camere di medicazione</w:t>
      </w:r>
      <w:r w:rsidR="00206EB7">
        <w:rPr>
          <w:rFonts w:ascii="Arial" w:hAnsi="Arial" w:cs="Arial"/>
        </w:rPr>
        <w:t xml:space="preserve">, </w:t>
      </w:r>
      <w:r w:rsidRPr="00E2018F">
        <w:rPr>
          <w:rFonts w:ascii="Arial" w:hAnsi="Arial" w:cs="Arial"/>
        </w:rPr>
        <w:t>Infermerie</w:t>
      </w:r>
      <w:r w:rsidR="00206EB7">
        <w:rPr>
          <w:rFonts w:ascii="Arial" w:hAnsi="Arial" w:cs="Arial"/>
        </w:rPr>
        <w:t>,</w:t>
      </w:r>
      <w:r w:rsidRPr="00E2018F">
        <w:rPr>
          <w:rFonts w:ascii="Arial" w:hAnsi="Arial" w:cs="Arial"/>
        </w:rPr>
        <w:t xml:space="preserve"> Mezzi ed attrezzi di primo soccorso</w:t>
      </w:r>
      <w:r w:rsidR="00206EB7">
        <w:rPr>
          <w:rFonts w:ascii="Arial" w:hAnsi="Arial" w:cs="Arial"/>
        </w:rPr>
        <w:t>,</w:t>
      </w:r>
      <w:r w:rsidRPr="00E2018F">
        <w:rPr>
          <w:rFonts w:ascii="Arial" w:hAnsi="Arial" w:cs="Arial"/>
        </w:rPr>
        <w:t xml:space="preserve"> Recinzioni di cantiere</w:t>
      </w:r>
      <w:r w:rsidR="00206EB7">
        <w:rPr>
          <w:rFonts w:ascii="Arial" w:hAnsi="Arial" w:cs="Arial"/>
        </w:rPr>
        <w:t>,</w:t>
      </w:r>
      <w:r w:rsidRPr="00E2018F">
        <w:rPr>
          <w:rFonts w:ascii="Arial" w:hAnsi="Arial" w:cs="Arial"/>
        </w:rPr>
        <w:t xml:space="preserve"> Accessi carrai</w:t>
      </w:r>
      <w:r w:rsidR="00206EB7">
        <w:rPr>
          <w:rFonts w:ascii="Arial" w:hAnsi="Arial" w:cs="Arial"/>
        </w:rPr>
        <w:t>.</w:t>
      </w:r>
    </w:p>
    <w:p w14:paraId="04A3275E" w14:textId="38D45E76" w:rsidR="00E2018F" w:rsidRPr="00E2018F" w:rsidRDefault="00E2018F" w:rsidP="00206EB7">
      <w:pPr>
        <w:pStyle w:val="Corpotesto"/>
        <w:ind w:left="215" w:right="329"/>
        <w:jc w:val="both"/>
        <w:rPr>
          <w:rFonts w:ascii="Arial" w:hAnsi="Arial" w:cs="Arial"/>
        </w:rPr>
      </w:pPr>
      <w:r w:rsidRPr="00E2018F">
        <w:rPr>
          <w:rFonts w:ascii="Arial" w:hAnsi="Arial" w:cs="Arial"/>
        </w:rPr>
        <w:t>Alle Misure preventive e protettive e ai dispositivi di protezione individuale eventualmente previsti nel</w:t>
      </w:r>
      <w:r w:rsidR="00206EB7">
        <w:rPr>
          <w:rFonts w:ascii="Arial" w:hAnsi="Arial" w:cs="Arial"/>
        </w:rPr>
        <w:t xml:space="preserve"> </w:t>
      </w:r>
      <w:r w:rsidRPr="00E2018F">
        <w:rPr>
          <w:rFonts w:ascii="Arial" w:hAnsi="Arial" w:cs="Arial"/>
        </w:rPr>
        <w:t>DUVRI per lavorazioni interferenti</w:t>
      </w:r>
    </w:p>
    <w:p w14:paraId="0229FB72" w14:textId="77777777" w:rsidR="00E2018F" w:rsidRPr="00E2018F" w:rsidRDefault="00E2018F" w:rsidP="00206EB7">
      <w:pPr>
        <w:pStyle w:val="Corpotesto"/>
        <w:ind w:left="284" w:hanging="284"/>
        <w:jc w:val="both"/>
        <w:rPr>
          <w:rFonts w:ascii="Arial" w:hAnsi="Arial" w:cs="Arial"/>
        </w:rPr>
      </w:pPr>
      <w:r w:rsidRPr="00E2018F">
        <w:rPr>
          <w:rFonts w:ascii="Arial" w:hAnsi="Arial" w:cs="Arial"/>
        </w:rPr>
        <w:t>-</w:t>
      </w:r>
      <w:r w:rsidRPr="00E2018F">
        <w:rPr>
          <w:rFonts w:ascii="Arial" w:hAnsi="Arial" w:cs="Arial"/>
        </w:rPr>
        <w:tab/>
        <w:t>Coordinamento per Uso degli Apprestamenti;</w:t>
      </w:r>
    </w:p>
    <w:p w14:paraId="1FA00408" w14:textId="77777777" w:rsidR="00E2018F" w:rsidRPr="00E2018F" w:rsidRDefault="00E2018F" w:rsidP="00206EB7">
      <w:pPr>
        <w:pStyle w:val="Corpotesto"/>
        <w:ind w:left="284" w:hanging="284"/>
        <w:jc w:val="both"/>
        <w:rPr>
          <w:rFonts w:ascii="Arial" w:hAnsi="Arial" w:cs="Arial"/>
        </w:rPr>
      </w:pPr>
      <w:r w:rsidRPr="00E2018F">
        <w:rPr>
          <w:rFonts w:ascii="Arial" w:hAnsi="Arial" w:cs="Arial"/>
        </w:rPr>
        <w:t>-</w:t>
      </w:r>
      <w:r w:rsidRPr="00E2018F">
        <w:rPr>
          <w:rFonts w:ascii="Arial" w:hAnsi="Arial" w:cs="Arial"/>
        </w:rPr>
        <w:tab/>
        <w:t>Coordinamento Per Uso delle Attrezzature;</w:t>
      </w:r>
    </w:p>
    <w:p w14:paraId="58C7628D" w14:textId="77777777" w:rsidR="00E2018F" w:rsidRPr="00E2018F" w:rsidRDefault="00E2018F" w:rsidP="00206EB7">
      <w:pPr>
        <w:pStyle w:val="Corpotesto"/>
        <w:ind w:left="284" w:hanging="284"/>
        <w:jc w:val="both"/>
        <w:rPr>
          <w:rFonts w:ascii="Arial" w:hAnsi="Arial" w:cs="Arial"/>
        </w:rPr>
      </w:pPr>
      <w:r w:rsidRPr="00E2018F">
        <w:rPr>
          <w:rFonts w:ascii="Arial" w:hAnsi="Arial" w:cs="Arial"/>
        </w:rPr>
        <w:t>-</w:t>
      </w:r>
      <w:r w:rsidRPr="00E2018F">
        <w:rPr>
          <w:rFonts w:ascii="Arial" w:hAnsi="Arial" w:cs="Arial"/>
        </w:rPr>
        <w:tab/>
        <w:t>Coordinamento Per Uso delle Strutture;</w:t>
      </w:r>
    </w:p>
    <w:p w14:paraId="741C9C2D" w14:textId="77777777" w:rsidR="00E2018F" w:rsidRPr="00E2018F" w:rsidRDefault="00E2018F" w:rsidP="00206EB7">
      <w:pPr>
        <w:pStyle w:val="Corpotesto"/>
        <w:ind w:left="284" w:hanging="284"/>
        <w:jc w:val="both"/>
        <w:rPr>
          <w:rFonts w:ascii="Arial" w:hAnsi="Arial" w:cs="Arial"/>
        </w:rPr>
      </w:pPr>
      <w:r w:rsidRPr="00E2018F">
        <w:rPr>
          <w:rFonts w:ascii="Arial" w:hAnsi="Arial" w:cs="Arial"/>
        </w:rPr>
        <w:t>-</w:t>
      </w:r>
      <w:r w:rsidRPr="00E2018F">
        <w:rPr>
          <w:rFonts w:ascii="Arial" w:hAnsi="Arial" w:cs="Arial"/>
        </w:rPr>
        <w:tab/>
        <w:t>Coordinamento Per uso dei Mezzi d’opera;</w:t>
      </w:r>
    </w:p>
    <w:p w14:paraId="08A06C34" w14:textId="77777777" w:rsidR="00E2018F" w:rsidRPr="00E2018F" w:rsidRDefault="00E2018F" w:rsidP="00206EB7">
      <w:pPr>
        <w:pStyle w:val="Corpotesto"/>
        <w:ind w:left="284" w:hanging="284"/>
        <w:jc w:val="both"/>
        <w:rPr>
          <w:rFonts w:ascii="Arial" w:hAnsi="Arial" w:cs="Arial"/>
        </w:rPr>
      </w:pPr>
      <w:r w:rsidRPr="00E2018F">
        <w:rPr>
          <w:rFonts w:ascii="Arial" w:hAnsi="Arial" w:cs="Arial"/>
        </w:rPr>
        <w:t>-</w:t>
      </w:r>
      <w:r w:rsidRPr="00E2018F">
        <w:rPr>
          <w:rFonts w:ascii="Arial" w:hAnsi="Arial" w:cs="Arial"/>
        </w:rPr>
        <w:tab/>
        <w:t>Riunioni di informazione;</w:t>
      </w:r>
    </w:p>
    <w:p w14:paraId="0D63B221" w14:textId="77777777" w:rsidR="00E2018F" w:rsidRPr="00E2018F" w:rsidRDefault="00E2018F" w:rsidP="00206EB7">
      <w:pPr>
        <w:pStyle w:val="Corpotesto"/>
        <w:ind w:left="284" w:hanging="284"/>
        <w:jc w:val="both"/>
        <w:rPr>
          <w:rFonts w:ascii="Arial" w:hAnsi="Arial" w:cs="Arial"/>
        </w:rPr>
      </w:pPr>
      <w:r w:rsidRPr="00E2018F">
        <w:rPr>
          <w:rFonts w:ascii="Arial" w:hAnsi="Arial" w:cs="Arial"/>
        </w:rPr>
        <w:t>-</w:t>
      </w:r>
      <w:r w:rsidRPr="00E2018F">
        <w:rPr>
          <w:rFonts w:ascii="Arial" w:hAnsi="Arial" w:cs="Arial"/>
        </w:rPr>
        <w:tab/>
        <w:t>Riunioni di formazione con preposti;</w:t>
      </w:r>
    </w:p>
    <w:p w14:paraId="44B5480C" w14:textId="77777777" w:rsidR="00E2018F" w:rsidRPr="00E2018F" w:rsidRDefault="00E2018F" w:rsidP="00206EB7">
      <w:pPr>
        <w:pStyle w:val="Corpotesto"/>
        <w:ind w:left="284" w:hanging="284"/>
        <w:jc w:val="both"/>
        <w:rPr>
          <w:rFonts w:ascii="Arial" w:hAnsi="Arial" w:cs="Arial"/>
        </w:rPr>
      </w:pPr>
      <w:r w:rsidRPr="00E2018F">
        <w:rPr>
          <w:rFonts w:ascii="Arial" w:hAnsi="Arial" w:cs="Arial"/>
        </w:rPr>
        <w:t>-</w:t>
      </w:r>
      <w:r w:rsidRPr="00E2018F">
        <w:rPr>
          <w:rFonts w:ascii="Arial" w:hAnsi="Arial" w:cs="Arial"/>
        </w:rPr>
        <w:tab/>
        <w:t>Visite ispettive e dei luoghi;</w:t>
      </w:r>
    </w:p>
    <w:p w14:paraId="7999C6B4" w14:textId="77777777" w:rsidR="00E2018F" w:rsidRPr="00E2018F" w:rsidRDefault="00E2018F" w:rsidP="00206EB7">
      <w:pPr>
        <w:pStyle w:val="Corpotesto"/>
        <w:ind w:left="284" w:hanging="284"/>
        <w:jc w:val="both"/>
        <w:rPr>
          <w:rFonts w:ascii="Arial" w:hAnsi="Arial" w:cs="Arial"/>
        </w:rPr>
      </w:pPr>
      <w:r w:rsidRPr="00E2018F">
        <w:rPr>
          <w:rFonts w:ascii="Arial" w:hAnsi="Arial" w:cs="Arial"/>
        </w:rPr>
        <w:t>-</w:t>
      </w:r>
      <w:r w:rsidRPr="00E2018F">
        <w:rPr>
          <w:rFonts w:ascii="Arial" w:hAnsi="Arial" w:cs="Arial"/>
        </w:rPr>
        <w:tab/>
        <w:t>Segnaletica di sicurezza;</w:t>
      </w:r>
    </w:p>
    <w:p w14:paraId="1B68D922" w14:textId="77777777" w:rsidR="00E2018F" w:rsidRPr="00E2018F" w:rsidRDefault="00E2018F" w:rsidP="00206EB7">
      <w:pPr>
        <w:pStyle w:val="Corpotesto"/>
        <w:ind w:left="284" w:hanging="284"/>
        <w:jc w:val="both"/>
        <w:rPr>
          <w:rFonts w:ascii="Arial" w:hAnsi="Arial" w:cs="Arial"/>
        </w:rPr>
      </w:pPr>
      <w:r w:rsidRPr="00E2018F">
        <w:rPr>
          <w:rFonts w:ascii="Arial" w:hAnsi="Arial" w:cs="Arial"/>
        </w:rPr>
        <w:t>-</w:t>
      </w:r>
      <w:r w:rsidRPr="00E2018F">
        <w:rPr>
          <w:rFonts w:ascii="Arial" w:hAnsi="Arial" w:cs="Arial"/>
        </w:rPr>
        <w:tab/>
        <w:t>Delimitazione aree con nastri e simili;</w:t>
      </w:r>
    </w:p>
    <w:p w14:paraId="205EBD01" w14:textId="5104C145" w:rsidR="00E2018F" w:rsidRPr="00E2018F" w:rsidRDefault="00E2018F" w:rsidP="00206EB7">
      <w:pPr>
        <w:pStyle w:val="Corpotesto"/>
        <w:ind w:left="215" w:right="329"/>
        <w:jc w:val="both"/>
        <w:rPr>
          <w:rFonts w:ascii="Arial" w:hAnsi="Arial" w:cs="Arial"/>
        </w:rPr>
      </w:pPr>
      <w:r w:rsidRPr="00E2018F">
        <w:rPr>
          <w:rFonts w:ascii="Arial" w:hAnsi="Arial" w:cs="Arial"/>
        </w:rPr>
        <w:t xml:space="preserve">Alla realizzazione degli impianti di terra e di protezione contro le scariche atmosferiche, degli impianti </w:t>
      </w:r>
      <w:r w:rsidR="00845C2B">
        <w:rPr>
          <w:rFonts w:ascii="Arial" w:hAnsi="Arial" w:cs="Arial"/>
        </w:rPr>
        <w:t>a</w:t>
      </w:r>
      <w:r w:rsidRPr="00E2018F">
        <w:rPr>
          <w:rFonts w:ascii="Arial" w:hAnsi="Arial" w:cs="Arial"/>
        </w:rPr>
        <w:t>ntincendio, degli impianti di evacuazione fumi;</w:t>
      </w:r>
    </w:p>
    <w:p w14:paraId="6D85860F" w14:textId="77777777" w:rsidR="00E2018F" w:rsidRPr="00E2018F" w:rsidRDefault="00E2018F" w:rsidP="00206EB7">
      <w:pPr>
        <w:pStyle w:val="Corpotesto"/>
        <w:ind w:left="284" w:hanging="284"/>
        <w:jc w:val="both"/>
        <w:rPr>
          <w:rFonts w:ascii="Arial" w:hAnsi="Arial" w:cs="Arial"/>
        </w:rPr>
      </w:pPr>
      <w:r w:rsidRPr="00E2018F">
        <w:rPr>
          <w:rFonts w:ascii="Arial" w:hAnsi="Arial" w:cs="Arial"/>
        </w:rPr>
        <w:t>-</w:t>
      </w:r>
      <w:r w:rsidRPr="00E2018F">
        <w:rPr>
          <w:rFonts w:ascii="Arial" w:hAnsi="Arial" w:cs="Arial"/>
        </w:rPr>
        <w:tab/>
        <w:t>Mezzi ed impianti per estinzione incendi;</w:t>
      </w:r>
    </w:p>
    <w:p w14:paraId="3674DE38" w14:textId="77777777" w:rsidR="00E2018F" w:rsidRPr="00E2018F" w:rsidRDefault="00E2018F" w:rsidP="00206EB7">
      <w:pPr>
        <w:pStyle w:val="Corpotesto"/>
        <w:ind w:left="284" w:hanging="284"/>
        <w:jc w:val="both"/>
        <w:rPr>
          <w:rFonts w:ascii="Arial" w:hAnsi="Arial" w:cs="Arial"/>
        </w:rPr>
      </w:pPr>
      <w:r w:rsidRPr="00E2018F">
        <w:rPr>
          <w:rFonts w:ascii="Arial" w:hAnsi="Arial" w:cs="Arial"/>
        </w:rPr>
        <w:t>-</w:t>
      </w:r>
      <w:r w:rsidRPr="00E2018F">
        <w:rPr>
          <w:rFonts w:ascii="Arial" w:hAnsi="Arial" w:cs="Arial"/>
        </w:rPr>
        <w:tab/>
        <w:t xml:space="preserve">Impiantistica di cantiere (elettrica, messe a terra </w:t>
      </w:r>
      <w:proofErr w:type="spellStart"/>
      <w:r w:rsidRPr="00E2018F">
        <w:rPr>
          <w:rFonts w:ascii="Arial" w:hAnsi="Arial" w:cs="Arial"/>
        </w:rPr>
        <w:t>ecc</w:t>
      </w:r>
      <w:proofErr w:type="spellEnd"/>
      <w:r w:rsidRPr="00E2018F">
        <w:rPr>
          <w:rFonts w:ascii="Arial" w:hAnsi="Arial" w:cs="Arial"/>
        </w:rPr>
        <w:t>…);</w:t>
      </w:r>
    </w:p>
    <w:p w14:paraId="3C7DCC0E" w14:textId="77777777" w:rsidR="00E2018F" w:rsidRPr="00E2018F" w:rsidRDefault="00E2018F" w:rsidP="00206EB7">
      <w:pPr>
        <w:pStyle w:val="Corpotesto"/>
        <w:ind w:left="284" w:hanging="284"/>
        <w:jc w:val="both"/>
        <w:rPr>
          <w:rFonts w:ascii="Arial" w:hAnsi="Arial" w:cs="Arial"/>
        </w:rPr>
      </w:pPr>
      <w:r w:rsidRPr="00E2018F">
        <w:rPr>
          <w:rFonts w:ascii="Arial" w:hAnsi="Arial" w:cs="Arial"/>
        </w:rPr>
        <w:t>-</w:t>
      </w:r>
      <w:r w:rsidRPr="00E2018F">
        <w:rPr>
          <w:rFonts w:ascii="Arial" w:hAnsi="Arial" w:cs="Arial"/>
        </w:rPr>
        <w:tab/>
        <w:t>Impianto di protezione contro le scariche atmosferiche se necessario;</w:t>
      </w:r>
    </w:p>
    <w:p w14:paraId="410A1A64" w14:textId="77777777" w:rsidR="00E2018F" w:rsidRPr="00E2018F" w:rsidRDefault="00E2018F" w:rsidP="00206EB7">
      <w:pPr>
        <w:pStyle w:val="Corpotesto"/>
        <w:ind w:left="284" w:hanging="284"/>
        <w:jc w:val="both"/>
        <w:rPr>
          <w:rFonts w:ascii="Arial" w:hAnsi="Arial" w:cs="Arial"/>
        </w:rPr>
      </w:pPr>
      <w:r w:rsidRPr="00E2018F">
        <w:rPr>
          <w:rFonts w:ascii="Arial" w:hAnsi="Arial" w:cs="Arial"/>
        </w:rPr>
        <w:t>-</w:t>
      </w:r>
      <w:r w:rsidRPr="00E2018F">
        <w:rPr>
          <w:rFonts w:ascii="Arial" w:hAnsi="Arial" w:cs="Arial"/>
        </w:rPr>
        <w:tab/>
        <w:t>Impianti di evacuazione fumi se necessari;</w:t>
      </w:r>
    </w:p>
    <w:p w14:paraId="3BA337FC" w14:textId="77777777" w:rsidR="00E2018F" w:rsidRPr="00E2018F" w:rsidRDefault="00E2018F" w:rsidP="00206EB7">
      <w:pPr>
        <w:pStyle w:val="Corpotesto"/>
        <w:ind w:left="284" w:hanging="284"/>
        <w:jc w:val="both"/>
        <w:rPr>
          <w:rFonts w:ascii="Arial" w:hAnsi="Arial" w:cs="Arial"/>
        </w:rPr>
      </w:pPr>
      <w:r w:rsidRPr="00E2018F">
        <w:rPr>
          <w:rFonts w:ascii="Arial" w:hAnsi="Arial" w:cs="Arial"/>
        </w:rPr>
        <w:t>-</w:t>
      </w:r>
      <w:r w:rsidRPr="00E2018F">
        <w:rPr>
          <w:rFonts w:ascii="Arial" w:hAnsi="Arial" w:cs="Arial"/>
        </w:rPr>
        <w:tab/>
        <w:t>Controllo e manutenzione delle macchine;</w:t>
      </w:r>
    </w:p>
    <w:p w14:paraId="7FA78739" w14:textId="77777777" w:rsidR="00E2018F" w:rsidRPr="00E2018F" w:rsidRDefault="00E2018F" w:rsidP="00206EB7">
      <w:pPr>
        <w:pStyle w:val="Corpotesto"/>
        <w:ind w:left="284" w:hanging="284"/>
        <w:rPr>
          <w:rFonts w:ascii="Arial" w:hAnsi="Arial" w:cs="Arial"/>
        </w:rPr>
      </w:pPr>
      <w:r w:rsidRPr="00E2018F">
        <w:rPr>
          <w:rFonts w:ascii="Arial" w:hAnsi="Arial" w:cs="Arial"/>
        </w:rPr>
        <w:lastRenderedPageBreak/>
        <w:t>-</w:t>
      </w:r>
      <w:r w:rsidRPr="00E2018F">
        <w:rPr>
          <w:rFonts w:ascii="Arial" w:hAnsi="Arial" w:cs="Arial"/>
        </w:rPr>
        <w:tab/>
        <w:t>Verifiche periodiche delle attrezzature.</w:t>
      </w:r>
    </w:p>
    <w:p w14:paraId="58FB9D40" w14:textId="77777777" w:rsidR="00E2018F" w:rsidRPr="00E2018F" w:rsidRDefault="00E2018F" w:rsidP="00845C2B">
      <w:pPr>
        <w:pStyle w:val="Corpotesto"/>
        <w:jc w:val="both"/>
        <w:rPr>
          <w:rFonts w:ascii="Arial" w:hAnsi="Arial" w:cs="Arial"/>
        </w:rPr>
      </w:pPr>
      <w:r w:rsidRPr="00E2018F">
        <w:rPr>
          <w:rFonts w:ascii="Arial" w:hAnsi="Arial" w:cs="Arial"/>
        </w:rPr>
        <w:t>Alla realizzazione di mezzi e servizi di protezione collettiva;</w:t>
      </w:r>
    </w:p>
    <w:p w14:paraId="47CC90B8" w14:textId="77777777" w:rsidR="00E2018F" w:rsidRPr="00E2018F" w:rsidRDefault="00E2018F" w:rsidP="00845C2B">
      <w:pPr>
        <w:pStyle w:val="Corpotesto"/>
        <w:jc w:val="both"/>
        <w:rPr>
          <w:rFonts w:ascii="Arial" w:hAnsi="Arial" w:cs="Arial"/>
        </w:rPr>
      </w:pPr>
      <w:r w:rsidRPr="00E2018F">
        <w:rPr>
          <w:rFonts w:ascii="Arial" w:hAnsi="Arial" w:cs="Arial"/>
        </w:rPr>
        <w:t>Alle procedure contenute nel PSC/DUVRI e previste per specifici motivi di sicurezza;</w:t>
      </w:r>
    </w:p>
    <w:p w14:paraId="0DD8AEF9" w14:textId="0233CC1D" w:rsidR="00E2018F" w:rsidRPr="00E2018F" w:rsidRDefault="00E2018F" w:rsidP="00845C2B">
      <w:pPr>
        <w:pStyle w:val="Corpotesto"/>
        <w:jc w:val="both"/>
        <w:rPr>
          <w:rFonts w:ascii="Arial" w:hAnsi="Arial" w:cs="Arial"/>
        </w:rPr>
      </w:pPr>
      <w:r w:rsidRPr="00E2018F">
        <w:rPr>
          <w:rFonts w:ascii="Arial" w:hAnsi="Arial" w:cs="Arial"/>
        </w:rPr>
        <w:t xml:space="preserve">Agli eventuali interventi finalizzati alla sicurezza e richiesti per lo sfasamento spaziale temporale delle </w:t>
      </w:r>
      <w:r w:rsidR="00845C2B">
        <w:rPr>
          <w:rFonts w:ascii="Arial" w:hAnsi="Arial" w:cs="Arial"/>
        </w:rPr>
        <w:t>l</w:t>
      </w:r>
      <w:r w:rsidRPr="00E2018F">
        <w:rPr>
          <w:rFonts w:ascii="Arial" w:hAnsi="Arial" w:cs="Arial"/>
        </w:rPr>
        <w:t>avorazioni interferenti;</w:t>
      </w:r>
    </w:p>
    <w:p w14:paraId="4CBD4EEA" w14:textId="77777777" w:rsidR="00E2018F" w:rsidRPr="00E2018F" w:rsidRDefault="00E2018F" w:rsidP="00845C2B">
      <w:pPr>
        <w:pStyle w:val="Corpotesto"/>
        <w:jc w:val="both"/>
        <w:rPr>
          <w:rFonts w:ascii="Arial" w:hAnsi="Arial" w:cs="Arial"/>
        </w:rPr>
      </w:pPr>
      <w:r w:rsidRPr="00E2018F">
        <w:rPr>
          <w:rFonts w:ascii="Arial" w:hAnsi="Arial" w:cs="Arial"/>
        </w:rPr>
        <w:t>Alle misure di coordinamento relative all’uso comune di apprestamenti, attrezzature, infrastrutture, mezzi e servizi di protezione collettiva.</w:t>
      </w:r>
    </w:p>
    <w:p w14:paraId="1589334A" w14:textId="48BED1FD" w:rsidR="00E2018F" w:rsidRPr="00E2018F" w:rsidRDefault="00E2018F" w:rsidP="00845C2B">
      <w:pPr>
        <w:pStyle w:val="Corpotesto"/>
        <w:jc w:val="both"/>
        <w:rPr>
          <w:rFonts w:ascii="Arial" w:hAnsi="Arial" w:cs="Arial"/>
        </w:rPr>
      </w:pPr>
      <w:r w:rsidRPr="00E2018F">
        <w:rPr>
          <w:rFonts w:ascii="Arial" w:hAnsi="Arial" w:cs="Arial"/>
        </w:rPr>
        <w:t>Per la tipologia dei lavori previsti nell'appalto di che trattasi, non sono previsi costi per la sicurezza da interferenza</w:t>
      </w:r>
      <w:r w:rsidR="00374867">
        <w:rPr>
          <w:rFonts w:ascii="Arial" w:hAnsi="Arial" w:cs="Arial"/>
        </w:rPr>
        <w:t>.</w:t>
      </w:r>
    </w:p>
    <w:p w14:paraId="4B814DE9" w14:textId="77777777" w:rsidR="00E2018F" w:rsidRPr="00E2018F" w:rsidRDefault="00E2018F" w:rsidP="00E2018F">
      <w:pPr>
        <w:pStyle w:val="Corpotesto"/>
        <w:rPr>
          <w:rFonts w:ascii="Arial" w:hAnsi="Arial" w:cs="Arial"/>
        </w:rPr>
      </w:pPr>
    </w:p>
    <w:p w14:paraId="33842D38" w14:textId="77777777" w:rsidR="00374867" w:rsidRDefault="00374867" w:rsidP="00E2018F">
      <w:pPr>
        <w:pStyle w:val="Corpotesto"/>
        <w:rPr>
          <w:rFonts w:ascii="Arial" w:hAnsi="Arial" w:cs="Arial"/>
        </w:rPr>
      </w:pPr>
    </w:p>
    <w:p w14:paraId="33813D70" w14:textId="77777777" w:rsidR="00374867" w:rsidRDefault="00374867" w:rsidP="00E2018F">
      <w:pPr>
        <w:pStyle w:val="Corpotesto"/>
        <w:rPr>
          <w:rFonts w:ascii="Arial" w:hAnsi="Arial" w:cs="Arial"/>
        </w:rPr>
      </w:pPr>
    </w:p>
    <w:p w14:paraId="36D4DE57" w14:textId="77777777" w:rsidR="00374867" w:rsidRDefault="00374867" w:rsidP="00E2018F">
      <w:pPr>
        <w:pStyle w:val="Corpotesto"/>
        <w:rPr>
          <w:rFonts w:ascii="Arial" w:hAnsi="Arial" w:cs="Arial"/>
        </w:rPr>
      </w:pPr>
    </w:p>
    <w:p w14:paraId="1F209E6D" w14:textId="77777777" w:rsidR="00374867" w:rsidRDefault="00374867" w:rsidP="00E2018F">
      <w:pPr>
        <w:pStyle w:val="Corpotesto"/>
        <w:rPr>
          <w:rFonts w:ascii="Arial" w:hAnsi="Arial" w:cs="Arial"/>
        </w:rPr>
      </w:pPr>
    </w:p>
    <w:p w14:paraId="2F614D77" w14:textId="77777777" w:rsidR="00374867" w:rsidRDefault="00374867" w:rsidP="00E2018F">
      <w:pPr>
        <w:pStyle w:val="Corpotesto"/>
        <w:rPr>
          <w:rFonts w:ascii="Arial" w:hAnsi="Arial" w:cs="Arial"/>
        </w:rPr>
      </w:pPr>
    </w:p>
    <w:p w14:paraId="7F95CA66" w14:textId="77777777" w:rsidR="00374867" w:rsidRDefault="00374867" w:rsidP="00E2018F">
      <w:pPr>
        <w:pStyle w:val="Corpotesto"/>
        <w:rPr>
          <w:rFonts w:ascii="Arial" w:hAnsi="Arial" w:cs="Arial"/>
        </w:rPr>
      </w:pPr>
    </w:p>
    <w:p w14:paraId="1CF9F6DE" w14:textId="77777777" w:rsidR="00374867" w:rsidRDefault="00374867" w:rsidP="00E2018F">
      <w:pPr>
        <w:pStyle w:val="Corpotesto"/>
        <w:rPr>
          <w:rFonts w:ascii="Arial" w:hAnsi="Arial" w:cs="Arial"/>
        </w:rPr>
      </w:pPr>
    </w:p>
    <w:p w14:paraId="257FD840" w14:textId="77777777" w:rsidR="00374867" w:rsidRDefault="00374867" w:rsidP="00E2018F">
      <w:pPr>
        <w:pStyle w:val="Corpotesto"/>
        <w:rPr>
          <w:rFonts w:ascii="Arial" w:hAnsi="Arial" w:cs="Arial"/>
        </w:rPr>
      </w:pPr>
    </w:p>
    <w:p w14:paraId="4220D12D" w14:textId="77777777" w:rsidR="00374867" w:rsidRDefault="00374867" w:rsidP="00E2018F">
      <w:pPr>
        <w:pStyle w:val="Corpotesto"/>
        <w:rPr>
          <w:rFonts w:ascii="Arial" w:hAnsi="Arial" w:cs="Arial"/>
        </w:rPr>
      </w:pPr>
    </w:p>
    <w:p w14:paraId="6D6C0446" w14:textId="77777777" w:rsidR="00374867" w:rsidRDefault="00374867" w:rsidP="00E2018F">
      <w:pPr>
        <w:pStyle w:val="Corpotesto"/>
        <w:rPr>
          <w:rFonts w:ascii="Arial" w:hAnsi="Arial" w:cs="Arial"/>
        </w:rPr>
      </w:pPr>
    </w:p>
    <w:p w14:paraId="10A33A22" w14:textId="77777777" w:rsidR="00374867" w:rsidRDefault="00374867" w:rsidP="00E2018F">
      <w:pPr>
        <w:pStyle w:val="Corpotesto"/>
        <w:rPr>
          <w:rFonts w:ascii="Arial" w:hAnsi="Arial" w:cs="Arial"/>
        </w:rPr>
      </w:pPr>
    </w:p>
    <w:p w14:paraId="6C21C6CC" w14:textId="77777777" w:rsidR="00374867" w:rsidRDefault="00374867" w:rsidP="00E2018F">
      <w:pPr>
        <w:pStyle w:val="Corpotesto"/>
        <w:rPr>
          <w:rFonts w:ascii="Arial" w:hAnsi="Arial" w:cs="Arial"/>
        </w:rPr>
      </w:pPr>
    </w:p>
    <w:p w14:paraId="00B2F5BE" w14:textId="77777777" w:rsidR="00374867" w:rsidRDefault="00374867" w:rsidP="00E2018F">
      <w:pPr>
        <w:pStyle w:val="Corpotesto"/>
        <w:rPr>
          <w:rFonts w:ascii="Arial" w:hAnsi="Arial" w:cs="Arial"/>
        </w:rPr>
      </w:pPr>
    </w:p>
    <w:p w14:paraId="0C427634" w14:textId="77777777" w:rsidR="00374867" w:rsidRDefault="00374867" w:rsidP="00E2018F">
      <w:pPr>
        <w:pStyle w:val="Corpotesto"/>
        <w:rPr>
          <w:rFonts w:ascii="Arial" w:hAnsi="Arial" w:cs="Arial"/>
        </w:rPr>
      </w:pPr>
    </w:p>
    <w:p w14:paraId="3684DFB8" w14:textId="77777777" w:rsidR="00374867" w:rsidRDefault="00374867" w:rsidP="00E2018F">
      <w:pPr>
        <w:pStyle w:val="Corpotesto"/>
        <w:rPr>
          <w:rFonts w:ascii="Arial" w:hAnsi="Arial" w:cs="Arial"/>
        </w:rPr>
      </w:pPr>
    </w:p>
    <w:p w14:paraId="401C6686" w14:textId="77777777" w:rsidR="00374867" w:rsidRDefault="00374867" w:rsidP="00E2018F">
      <w:pPr>
        <w:pStyle w:val="Corpotesto"/>
        <w:rPr>
          <w:rFonts w:ascii="Arial" w:hAnsi="Arial" w:cs="Arial"/>
        </w:rPr>
      </w:pPr>
    </w:p>
    <w:p w14:paraId="403C150B" w14:textId="77777777" w:rsidR="00374867" w:rsidRDefault="00374867" w:rsidP="00E2018F">
      <w:pPr>
        <w:pStyle w:val="Corpotesto"/>
        <w:rPr>
          <w:rFonts w:ascii="Arial" w:hAnsi="Arial" w:cs="Arial"/>
        </w:rPr>
      </w:pPr>
    </w:p>
    <w:p w14:paraId="09242402" w14:textId="77777777" w:rsidR="00374867" w:rsidRDefault="00374867" w:rsidP="00E2018F">
      <w:pPr>
        <w:pStyle w:val="Corpotesto"/>
        <w:rPr>
          <w:rFonts w:ascii="Arial" w:hAnsi="Arial" w:cs="Arial"/>
        </w:rPr>
      </w:pPr>
    </w:p>
    <w:p w14:paraId="15181CB0" w14:textId="77777777" w:rsidR="00374867" w:rsidRDefault="00374867" w:rsidP="00E2018F">
      <w:pPr>
        <w:pStyle w:val="Corpotesto"/>
        <w:rPr>
          <w:rFonts w:ascii="Arial" w:hAnsi="Arial" w:cs="Arial"/>
        </w:rPr>
      </w:pPr>
    </w:p>
    <w:p w14:paraId="0461A6B4" w14:textId="77777777" w:rsidR="00374867" w:rsidRDefault="00374867" w:rsidP="00E2018F">
      <w:pPr>
        <w:pStyle w:val="Corpotesto"/>
        <w:rPr>
          <w:rFonts w:ascii="Arial" w:hAnsi="Arial" w:cs="Arial"/>
        </w:rPr>
      </w:pPr>
    </w:p>
    <w:p w14:paraId="3DA6B057" w14:textId="77777777" w:rsidR="00374867" w:rsidRDefault="00374867" w:rsidP="00E2018F">
      <w:pPr>
        <w:pStyle w:val="Corpotesto"/>
        <w:rPr>
          <w:rFonts w:ascii="Arial" w:hAnsi="Arial" w:cs="Arial"/>
        </w:rPr>
      </w:pPr>
    </w:p>
    <w:p w14:paraId="1102255E" w14:textId="77777777" w:rsidR="00374867" w:rsidRDefault="00374867" w:rsidP="00E2018F">
      <w:pPr>
        <w:pStyle w:val="Corpotesto"/>
        <w:rPr>
          <w:rFonts w:ascii="Arial" w:hAnsi="Arial" w:cs="Arial"/>
        </w:rPr>
      </w:pPr>
    </w:p>
    <w:p w14:paraId="7A930853" w14:textId="77777777" w:rsidR="00374867" w:rsidRDefault="00374867" w:rsidP="00E2018F">
      <w:pPr>
        <w:pStyle w:val="Corpotesto"/>
        <w:rPr>
          <w:rFonts w:ascii="Arial" w:hAnsi="Arial" w:cs="Arial"/>
        </w:rPr>
      </w:pPr>
    </w:p>
    <w:p w14:paraId="7D376275" w14:textId="77777777" w:rsidR="00374867" w:rsidRDefault="00374867" w:rsidP="00E2018F">
      <w:pPr>
        <w:pStyle w:val="Corpotesto"/>
        <w:rPr>
          <w:rFonts w:ascii="Arial" w:hAnsi="Arial" w:cs="Arial"/>
        </w:rPr>
      </w:pPr>
    </w:p>
    <w:p w14:paraId="4CD8676F" w14:textId="77777777" w:rsidR="00374867" w:rsidRDefault="00374867" w:rsidP="00E2018F">
      <w:pPr>
        <w:pStyle w:val="Corpotesto"/>
        <w:rPr>
          <w:rFonts w:ascii="Arial" w:hAnsi="Arial" w:cs="Arial"/>
        </w:rPr>
      </w:pPr>
    </w:p>
    <w:p w14:paraId="4A4A0F3A" w14:textId="77777777" w:rsidR="00374867" w:rsidRDefault="00374867" w:rsidP="00E2018F">
      <w:pPr>
        <w:pStyle w:val="Corpotesto"/>
        <w:rPr>
          <w:rFonts w:ascii="Arial" w:hAnsi="Arial" w:cs="Arial"/>
        </w:rPr>
      </w:pPr>
    </w:p>
    <w:p w14:paraId="596C6626" w14:textId="77777777" w:rsidR="00374867" w:rsidRDefault="00374867" w:rsidP="00E2018F">
      <w:pPr>
        <w:pStyle w:val="Corpotesto"/>
        <w:rPr>
          <w:rFonts w:ascii="Arial" w:hAnsi="Arial" w:cs="Arial"/>
        </w:rPr>
      </w:pPr>
    </w:p>
    <w:p w14:paraId="0980BA05" w14:textId="77777777" w:rsidR="00374867" w:rsidRDefault="00374867" w:rsidP="00E2018F">
      <w:pPr>
        <w:pStyle w:val="Corpotesto"/>
        <w:rPr>
          <w:rFonts w:ascii="Arial" w:hAnsi="Arial" w:cs="Arial"/>
        </w:rPr>
      </w:pPr>
    </w:p>
    <w:p w14:paraId="365F1E2A" w14:textId="77777777" w:rsidR="00374867" w:rsidRDefault="00374867" w:rsidP="00E2018F">
      <w:pPr>
        <w:pStyle w:val="Corpotesto"/>
        <w:rPr>
          <w:rFonts w:ascii="Arial" w:hAnsi="Arial" w:cs="Arial"/>
        </w:rPr>
      </w:pPr>
    </w:p>
    <w:p w14:paraId="140FB2FD" w14:textId="77777777" w:rsidR="00374867" w:rsidRDefault="00374867" w:rsidP="00E2018F">
      <w:pPr>
        <w:pStyle w:val="Corpotesto"/>
        <w:rPr>
          <w:rFonts w:ascii="Arial" w:hAnsi="Arial" w:cs="Arial"/>
        </w:rPr>
      </w:pPr>
    </w:p>
    <w:p w14:paraId="286C05E4" w14:textId="77777777" w:rsidR="00374867" w:rsidRDefault="00374867" w:rsidP="00E2018F">
      <w:pPr>
        <w:pStyle w:val="Corpotesto"/>
        <w:rPr>
          <w:rFonts w:ascii="Arial" w:hAnsi="Arial" w:cs="Arial"/>
        </w:rPr>
      </w:pPr>
    </w:p>
    <w:p w14:paraId="2C4B5EB1" w14:textId="77777777" w:rsidR="00374867" w:rsidRDefault="00374867" w:rsidP="00E2018F">
      <w:pPr>
        <w:pStyle w:val="Corpotesto"/>
        <w:rPr>
          <w:rFonts w:ascii="Arial" w:hAnsi="Arial" w:cs="Arial"/>
        </w:rPr>
      </w:pPr>
    </w:p>
    <w:p w14:paraId="5D752D49" w14:textId="77777777" w:rsidR="00374867" w:rsidRDefault="00374867" w:rsidP="00E2018F">
      <w:pPr>
        <w:pStyle w:val="Corpotesto"/>
        <w:rPr>
          <w:rFonts w:ascii="Arial" w:hAnsi="Arial" w:cs="Arial"/>
        </w:rPr>
      </w:pPr>
    </w:p>
    <w:p w14:paraId="71674CEB" w14:textId="77777777" w:rsidR="00374867" w:rsidRDefault="00374867" w:rsidP="00E2018F">
      <w:pPr>
        <w:pStyle w:val="Corpotesto"/>
        <w:rPr>
          <w:rFonts w:ascii="Arial" w:hAnsi="Arial" w:cs="Arial"/>
        </w:rPr>
      </w:pPr>
    </w:p>
    <w:p w14:paraId="23471453" w14:textId="77777777" w:rsidR="00374867" w:rsidRDefault="00374867" w:rsidP="00E2018F">
      <w:pPr>
        <w:pStyle w:val="Corpotesto"/>
        <w:rPr>
          <w:rFonts w:ascii="Arial" w:hAnsi="Arial" w:cs="Arial"/>
        </w:rPr>
      </w:pPr>
    </w:p>
    <w:p w14:paraId="4C60BFBB" w14:textId="77777777" w:rsidR="00374867" w:rsidRDefault="00374867" w:rsidP="00E2018F">
      <w:pPr>
        <w:pStyle w:val="Corpotesto"/>
        <w:rPr>
          <w:rFonts w:ascii="Arial" w:hAnsi="Arial" w:cs="Arial"/>
        </w:rPr>
      </w:pPr>
    </w:p>
    <w:p w14:paraId="6FE2B9ED" w14:textId="77777777" w:rsidR="00374867" w:rsidRDefault="00374867" w:rsidP="00E2018F">
      <w:pPr>
        <w:pStyle w:val="Corpotesto"/>
        <w:rPr>
          <w:rFonts w:ascii="Arial" w:hAnsi="Arial" w:cs="Arial"/>
        </w:rPr>
      </w:pPr>
    </w:p>
    <w:p w14:paraId="717595E4" w14:textId="77777777" w:rsidR="00374867" w:rsidRDefault="00374867" w:rsidP="00E2018F">
      <w:pPr>
        <w:pStyle w:val="Corpotesto"/>
        <w:rPr>
          <w:rFonts w:ascii="Arial" w:hAnsi="Arial" w:cs="Arial"/>
        </w:rPr>
      </w:pPr>
    </w:p>
    <w:p w14:paraId="07D4E40A" w14:textId="77777777" w:rsidR="00374867" w:rsidRDefault="00374867" w:rsidP="00E2018F">
      <w:pPr>
        <w:pStyle w:val="Corpotesto"/>
        <w:rPr>
          <w:rFonts w:ascii="Arial" w:hAnsi="Arial" w:cs="Arial"/>
        </w:rPr>
      </w:pPr>
    </w:p>
    <w:p w14:paraId="776C442E" w14:textId="77777777" w:rsidR="00374867" w:rsidRDefault="00374867" w:rsidP="00E2018F">
      <w:pPr>
        <w:pStyle w:val="Corpotesto"/>
        <w:rPr>
          <w:rFonts w:ascii="Arial" w:hAnsi="Arial" w:cs="Arial"/>
        </w:rPr>
      </w:pPr>
    </w:p>
    <w:p w14:paraId="51D08DB1" w14:textId="77777777" w:rsidR="00374867" w:rsidRDefault="00374867" w:rsidP="00E2018F">
      <w:pPr>
        <w:pStyle w:val="Corpotesto"/>
        <w:rPr>
          <w:rFonts w:ascii="Arial" w:hAnsi="Arial" w:cs="Arial"/>
        </w:rPr>
      </w:pPr>
    </w:p>
    <w:p w14:paraId="3732FA5D" w14:textId="77777777" w:rsidR="00374867" w:rsidRDefault="00374867" w:rsidP="00E2018F">
      <w:pPr>
        <w:pStyle w:val="Corpotesto"/>
        <w:rPr>
          <w:rFonts w:ascii="Arial" w:hAnsi="Arial" w:cs="Arial"/>
        </w:rPr>
      </w:pPr>
    </w:p>
    <w:p w14:paraId="6E08F263" w14:textId="77777777" w:rsidR="00374867" w:rsidRDefault="00374867" w:rsidP="00E2018F">
      <w:pPr>
        <w:pStyle w:val="Corpotesto"/>
        <w:rPr>
          <w:rFonts w:ascii="Arial" w:hAnsi="Arial" w:cs="Arial"/>
        </w:rPr>
      </w:pPr>
    </w:p>
    <w:p w14:paraId="23ACA30F" w14:textId="77777777" w:rsidR="00374867" w:rsidRDefault="00374867" w:rsidP="00E2018F">
      <w:pPr>
        <w:pStyle w:val="Corpotesto"/>
        <w:rPr>
          <w:rFonts w:ascii="Arial" w:hAnsi="Arial" w:cs="Arial"/>
        </w:rPr>
      </w:pPr>
    </w:p>
    <w:p w14:paraId="3B9858D5" w14:textId="77777777" w:rsidR="00374867" w:rsidRDefault="00374867" w:rsidP="00E2018F">
      <w:pPr>
        <w:pStyle w:val="Corpotesto"/>
        <w:rPr>
          <w:rFonts w:ascii="Arial" w:hAnsi="Arial" w:cs="Arial"/>
        </w:rPr>
      </w:pPr>
    </w:p>
    <w:p w14:paraId="0796E846" w14:textId="77777777" w:rsidR="00374867" w:rsidRDefault="00374867" w:rsidP="00E2018F">
      <w:pPr>
        <w:pStyle w:val="Corpotesto"/>
        <w:rPr>
          <w:rFonts w:ascii="Arial" w:hAnsi="Arial" w:cs="Arial"/>
        </w:rPr>
      </w:pPr>
    </w:p>
    <w:p w14:paraId="5BF8BD03" w14:textId="77777777" w:rsidR="00374867" w:rsidRDefault="00374867" w:rsidP="00E2018F">
      <w:pPr>
        <w:pStyle w:val="Corpotesto"/>
        <w:rPr>
          <w:rFonts w:ascii="Arial" w:hAnsi="Arial" w:cs="Arial"/>
        </w:rPr>
      </w:pPr>
    </w:p>
    <w:p w14:paraId="44A6E2B2" w14:textId="77777777" w:rsidR="00374867" w:rsidRDefault="00374867" w:rsidP="00E2018F">
      <w:pPr>
        <w:pStyle w:val="Corpotesto"/>
        <w:rPr>
          <w:rFonts w:ascii="Arial" w:hAnsi="Arial" w:cs="Arial"/>
        </w:rPr>
      </w:pPr>
    </w:p>
    <w:p w14:paraId="0E026067" w14:textId="77777777" w:rsidR="00374867" w:rsidRDefault="00374867" w:rsidP="00E2018F">
      <w:pPr>
        <w:pStyle w:val="Corpotesto"/>
        <w:rPr>
          <w:rFonts w:ascii="Arial" w:hAnsi="Arial" w:cs="Arial"/>
        </w:rPr>
      </w:pPr>
    </w:p>
    <w:p w14:paraId="3A96CE0B" w14:textId="0C391508" w:rsidR="00E2018F" w:rsidRPr="00374867" w:rsidRDefault="00E2018F" w:rsidP="00374867">
      <w:pPr>
        <w:pStyle w:val="Corpotesto"/>
        <w:jc w:val="center"/>
        <w:rPr>
          <w:rFonts w:ascii="Arial" w:hAnsi="Arial" w:cs="Arial"/>
          <w:b/>
          <w:bCs/>
        </w:rPr>
      </w:pPr>
      <w:r w:rsidRPr="00374867">
        <w:rPr>
          <w:rFonts w:ascii="Arial" w:hAnsi="Arial" w:cs="Arial"/>
          <w:b/>
          <w:bCs/>
        </w:rPr>
        <w:lastRenderedPageBreak/>
        <w:t>Dichiarazione congiunta da completare con la firma dei datori di lavoro</w:t>
      </w:r>
    </w:p>
    <w:p w14:paraId="04E87D92" w14:textId="77777777" w:rsidR="00374867" w:rsidRPr="00E2018F" w:rsidRDefault="00374867" w:rsidP="00E2018F">
      <w:pPr>
        <w:pStyle w:val="Corpotesto"/>
        <w:rPr>
          <w:rFonts w:ascii="Arial" w:hAnsi="Arial" w:cs="Arial"/>
        </w:rPr>
      </w:pPr>
    </w:p>
    <w:p w14:paraId="252A9BAE" w14:textId="77777777" w:rsidR="00374867" w:rsidRDefault="00374867" w:rsidP="00E2018F">
      <w:pPr>
        <w:pStyle w:val="Corpotesto"/>
        <w:rPr>
          <w:rFonts w:ascii="Arial" w:hAnsi="Arial" w:cs="Arial"/>
        </w:rPr>
      </w:pPr>
    </w:p>
    <w:p w14:paraId="466B5323" w14:textId="3C5BB48F" w:rsidR="00E2018F" w:rsidRDefault="00E2018F" w:rsidP="00E2018F">
      <w:pPr>
        <w:pStyle w:val="Corpotesto"/>
        <w:rPr>
          <w:rFonts w:ascii="Arial" w:hAnsi="Arial" w:cs="Arial"/>
        </w:rPr>
      </w:pPr>
      <w:r w:rsidRPr="00E2018F">
        <w:rPr>
          <w:rFonts w:ascii="Arial" w:hAnsi="Arial" w:cs="Arial"/>
        </w:rPr>
        <w:t xml:space="preserve">Il sottoscritto ______________________________ in qualità di Datore di Lavoro della Società Appaltatrice del servizio oggetto dell’appalto </w:t>
      </w:r>
    </w:p>
    <w:p w14:paraId="5A700324" w14:textId="77777777" w:rsidR="00374867" w:rsidRPr="00E2018F" w:rsidRDefault="00374867" w:rsidP="00E2018F">
      <w:pPr>
        <w:pStyle w:val="Corpotesto"/>
        <w:rPr>
          <w:rFonts w:ascii="Arial" w:hAnsi="Arial" w:cs="Arial"/>
        </w:rPr>
      </w:pPr>
    </w:p>
    <w:p w14:paraId="1E614912" w14:textId="130ACD24" w:rsidR="00E2018F" w:rsidRDefault="00E2018F" w:rsidP="00374867">
      <w:pPr>
        <w:pStyle w:val="Corpotesto"/>
        <w:jc w:val="center"/>
        <w:rPr>
          <w:rFonts w:ascii="Arial" w:hAnsi="Arial" w:cs="Arial"/>
        </w:rPr>
      </w:pPr>
      <w:r w:rsidRPr="00E2018F">
        <w:rPr>
          <w:rFonts w:ascii="Arial" w:hAnsi="Arial" w:cs="Arial"/>
        </w:rPr>
        <w:t>DICHIARA</w:t>
      </w:r>
    </w:p>
    <w:p w14:paraId="3BB06750" w14:textId="77777777" w:rsidR="00374867" w:rsidRPr="00E2018F" w:rsidRDefault="00374867" w:rsidP="00374867">
      <w:pPr>
        <w:pStyle w:val="Corpotesto"/>
        <w:jc w:val="center"/>
        <w:rPr>
          <w:rFonts w:ascii="Arial" w:hAnsi="Arial" w:cs="Arial"/>
        </w:rPr>
      </w:pPr>
    </w:p>
    <w:p w14:paraId="153D0BD6" w14:textId="3E94061C" w:rsidR="00E2018F" w:rsidRPr="00E2018F" w:rsidRDefault="00374867" w:rsidP="00374867">
      <w:pPr>
        <w:pStyle w:val="Corpotesto"/>
        <w:numPr>
          <w:ilvl w:val="0"/>
          <w:numId w:val="14"/>
        </w:numPr>
        <w:spacing w:after="120"/>
        <w:ind w:left="425" w:hanging="425"/>
        <w:jc w:val="both"/>
        <w:rPr>
          <w:rFonts w:ascii="Arial" w:hAnsi="Arial" w:cs="Arial"/>
        </w:rPr>
      </w:pPr>
      <w:r>
        <w:rPr>
          <w:rFonts w:ascii="Arial" w:hAnsi="Arial" w:cs="Arial"/>
        </w:rPr>
        <w:t>d</w:t>
      </w:r>
      <w:r w:rsidR="00E2018F" w:rsidRPr="00E2018F">
        <w:rPr>
          <w:rFonts w:ascii="Arial" w:hAnsi="Arial" w:cs="Arial"/>
        </w:rPr>
        <w:t xml:space="preserve">i aver redatto il documento unico di valutazione dei rischi di cui all’art. 26 comma 3 del D. Lgs. 81/2008; </w:t>
      </w:r>
    </w:p>
    <w:p w14:paraId="61FBD17A" w14:textId="5A6B90C1" w:rsidR="00E2018F" w:rsidRPr="00E2018F" w:rsidRDefault="00E2018F" w:rsidP="00374867">
      <w:pPr>
        <w:pStyle w:val="Corpotesto"/>
        <w:numPr>
          <w:ilvl w:val="0"/>
          <w:numId w:val="14"/>
        </w:numPr>
        <w:spacing w:after="120"/>
        <w:ind w:left="425" w:hanging="425"/>
        <w:jc w:val="both"/>
        <w:rPr>
          <w:rFonts w:ascii="Arial" w:hAnsi="Arial" w:cs="Arial"/>
        </w:rPr>
      </w:pPr>
      <w:r w:rsidRPr="00E2018F">
        <w:rPr>
          <w:rFonts w:ascii="Arial" w:hAnsi="Arial" w:cs="Arial"/>
        </w:rPr>
        <w:t>di avere provveduto a svolgere attività di cooperazione e coordinamento finalizzata all’individuazione ed eliminazione dei rischi connessi fra le attività oggetto dell’appalto ed altre attività interessate;</w:t>
      </w:r>
    </w:p>
    <w:p w14:paraId="14A03321" w14:textId="07B5BCE8" w:rsidR="00E2018F" w:rsidRPr="00E2018F" w:rsidRDefault="00E2018F" w:rsidP="00374867">
      <w:pPr>
        <w:pStyle w:val="Corpotesto"/>
        <w:numPr>
          <w:ilvl w:val="0"/>
          <w:numId w:val="14"/>
        </w:numPr>
        <w:spacing w:after="120"/>
        <w:ind w:left="425" w:hanging="425"/>
        <w:jc w:val="both"/>
        <w:rPr>
          <w:rFonts w:ascii="Arial" w:hAnsi="Arial" w:cs="Arial"/>
        </w:rPr>
      </w:pPr>
      <w:r w:rsidRPr="00E2018F">
        <w:rPr>
          <w:rFonts w:ascii="Arial" w:hAnsi="Arial" w:cs="Arial"/>
        </w:rPr>
        <w:t>che l’offerta presentata dalla ditta concorrente risulta congrua rispetto all’entità dei lavori;</w:t>
      </w:r>
    </w:p>
    <w:p w14:paraId="60D62B7D" w14:textId="050D3576" w:rsidR="00E2018F" w:rsidRPr="00E2018F" w:rsidRDefault="00E2018F" w:rsidP="00374867">
      <w:pPr>
        <w:pStyle w:val="Corpotesto"/>
        <w:numPr>
          <w:ilvl w:val="0"/>
          <w:numId w:val="14"/>
        </w:numPr>
        <w:ind w:left="426" w:hanging="426"/>
        <w:jc w:val="both"/>
        <w:rPr>
          <w:rFonts w:ascii="Arial" w:hAnsi="Arial" w:cs="Arial"/>
        </w:rPr>
      </w:pPr>
      <w:r w:rsidRPr="00E2018F">
        <w:rPr>
          <w:rFonts w:ascii="Arial" w:hAnsi="Arial" w:cs="Arial"/>
        </w:rPr>
        <w:t xml:space="preserve">che i costi per l’attuazione delle misure di prevenzione e protezione risultanti dall’attuazione del presente piano possono considerarsi congrui in relazione alla tipologia del servizio offerto. </w:t>
      </w:r>
    </w:p>
    <w:p w14:paraId="134F4496" w14:textId="77777777" w:rsidR="00E2018F" w:rsidRPr="00E2018F" w:rsidRDefault="00E2018F" w:rsidP="00E2018F">
      <w:pPr>
        <w:pStyle w:val="Corpotesto"/>
        <w:rPr>
          <w:rFonts w:ascii="Arial" w:hAnsi="Arial" w:cs="Arial"/>
        </w:rPr>
      </w:pPr>
    </w:p>
    <w:p w14:paraId="6306F0BA" w14:textId="77777777" w:rsidR="00E2018F" w:rsidRPr="00E2018F" w:rsidRDefault="00E2018F" w:rsidP="00374867">
      <w:pPr>
        <w:pStyle w:val="Corpotesto"/>
        <w:jc w:val="center"/>
        <w:rPr>
          <w:rFonts w:ascii="Arial" w:hAnsi="Arial" w:cs="Arial"/>
        </w:rPr>
      </w:pPr>
      <w:r w:rsidRPr="00E2018F">
        <w:rPr>
          <w:rFonts w:ascii="Arial" w:hAnsi="Arial" w:cs="Arial"/>
        </w:rPr>
        <w:t xml:space="preserve">LA DITTA APPALTATRICE DICHIARA </w:t>
      </w:r>
    </w:p>
    <w:p w14:paraId="1C4DFF4A" w14:textId="77777777" w:rsidR="00E2018F" w:rsidRPr="00E2018F" w:rsidRDefault="00E2018F" w:rsidP="00E2018F">
      <w:pPr>
        <w:pStyle w:val="Corpotesto"/>
        <w:rPr>
          <w:rFonts w:ascii="Arial" w:hAnsi="Arial" w:cs="Arial"/>
        </w:rPr>
      </w:pPr>
    </w:p>
    <w:p w14:paraId="77478D0D" w14:textId="3855C4C1" w:rsidR="00E2018F" w:rsidRPr="00E2018F" w:rsidRDefault="00E2018F" w:rsidP="00374867">
      <w:pPr>
        <w:pStyle w:val="Corpotesto"/>
        <w:numPr>
          <w:ilvl w:val="0"/>
          <w:numId w:val="14"/>
        </w:numPr>
        <w:spacing w:after="120"/>
        <w:ind w:left="425" w:hanging="425"/>
        <w:jc w:val="both"/>
        <w:rPr>
          <w:rFonts w:ascii="Arial" w:hAnsi="Arial" w:cs="Arial"/>
        </w:rPr>
      </w:pPr>
      <w:r w:rsidRPr="00E2018F">
        <w:rPr>
          <w:rFonts w:ascii="Arial" w:hAnsi="Arial" w:cs="Arial"/>
        </w:rPr>
        <w:t>Di avere provveduto a proprio carico alla formazione di dipendenti in caso di cantieri mobili su strade urbane e suburbane</w:t>
      </w:r>
      <w:r w:rsidR="00374867">
        <w:rPr>
          <w:rFonts w:ascii="Arial" w:hAnsi="Arial" w:cs="Arial"/>
        </w:rPr>
        <w:t>;</w:t>
      </w:r>
      <w:r w:rsidRPr="00E2018F">
        <w:rPr>
          <w:rFonts w:ascii="Arial" w:hAnsi="Arial" w:cs="Arial"/>
        </w:rPr>
        <w:t xml:space="preserve"> </w:t>
      </w:r>
    </w:p>
    <w:p w14:paraId="0EFB1D64" w14:textId="14A609E1" w:rsidR="00E2018F" w:rsidRPr="00E2018F" w:rsidRDefault="00E2018F" w:rsidP="00374867">
      <w:pPr>
        <w:pStyle w:val="Corpotesto"/>
        <w:numPr>
          <w:ilvl w:val="0"/>
          <w:numId w:val="14"/>
        </w:numPr>
        <w:spacing w:after="120"/>
        <w:ind w:left="425" w:hanging="425"/>
        <w:jc w:val="both"/>
        <w:rPr>
          <w:rFonts w:ascii="Arial" w:hAnsi="Arial" w:cs="Arial"/>
        </w:rPr>
      </w:pPr>
      <w:r w:rsidRPr="00E2018F">
        <w:rPr>
          <w:rFonts w:ascii="Arial" w:hAnsi="Arial" w:cs="Arial"/>
        </w:rPr>
        <w:t>Di avere provveduto alla redazione del proprio DVR parte integrante del presente documento</w:t>
      </w:r>
      <w:r w:rsidR="00374867">
        <w:rPr>
          <w:rFonts w:ascii="Arial" w:hAnsi="Arial" w:cs="Arial"/>
        </w:rPr>
        <w:t>;</w:t>
      </w:r>
      <w:r w:rsidRPr="00E2018F">
        <w:rPr>
          <w:rFonts w:ascii="Arial" w:hAnsi="Arial" w:cs="Arial"/>
        </w:rPr>
        <w:t xml:space="preserve"> </w:t>
      </w:r>
    </w:p>
    <w:p w14:paraId="52A34DEF" w14:textId="61F572B8" w:rsidR="00E2018F" w:rsidRPr="00E2018F" w:rsidRDefault="00E2018F" w:rsidP="00374867">
      <w:pPr>
        <w:pStyle w:val="Corpotesto"/>
        <w:numPr>
          <w:ilvl w:val="0"/>
          <w:numId w:val="14"/>
        </w:numPr>
        <w:spacing w:after="120"/>
        <w:ind w:left="425" w:hanging="425"/>
        <w:jc w:val="both"/>
        <w:rPr>
          <w:rFonts w:ascii="Arial" w:hAnsi="Arial" w:cs="Arial"/>
        </w:rPr>
      </w:pPr>
      <w:r w:rsidRPr="00E2018F">
        <w:rPr>
          <w:rFonts w:ascii="Arial" w:hAnsi="Arial" w:cs="Arial"/>
        </w:rPr>
        <w:t xml:space="preserve">Di possedere l’idoneità tecnico-professionale e di essere regolarmente iscritto alla Camera di Commercio, Industria </w:t>
      </w:r>
      <w:proofErr w:type="spellStart"/>
      <w:r w:rsidRPr="00E2018F">
        <w:rPr>
          <w:rFonts w:ascii="Arial" w:hAnsi="Arial" w:cs="Arial"/>
        </w:rPr>
        <w:t>ed</w:t>
      </w:r>
      <w:proofErr w:type="spellEnd"/>
      <w:r w:rsidRPr="00E2018F">
        <w:rPr>
          <w:rFonts w:ascii="Arial" w:hAnsi="Arial" w:cs="Arial"/>
        </w:rPr>
        <w:t xml:space="preserve"> Artigianato;</w:t>
      </w:r>
    </w:p>
    <w:p w14:paraId="5DF1A409" w14:textId="2728F8F4" w:rsidR="00E2018F" w:rsidRPr="00E2018F" w:rsidRDefault="00E2018F" w:rsidP="00374867">
      <w:pPr>
        <w:pStyle w:val="Corpotesto"/>
        <w:numPr>
          <w:ilvl w:val="0"/>
          <w:numId w:val="14"/>
        </w:numPr>
        <w:spacing w:after="120"/>
        <w:ind w:left="425" w:hanging="425"/>
        <w:jc w:val="both"/>
        <w:rPr>
          <w:rFonts w:ascii="Arial" w:hAnsi="Arial" w:cs="Arial"/>
        </w:rPr>
      </w:pPr>
      <w:r w:rsidRPr="00E2018F">
        <w:rPr>
          <w:rFonts w:ascii="Arial" w:hAnsi="Arial" w:cs="Arial"/>
        </w:rPr>
        <w:t xml:space="preserve">Di aver ottemperato a tutti gli obblighi previsti dal </w:t>
      </w:r>
      <w:proofErr w:type="spellStart"/>
      <w:r w:rsidRPr="00E2018F">
        <w:rPr>
          <w:rFonts w:ascii="Arial" w:hAnsi="Arial" w:cs="Arial"/>
        </w:rPr>
        <w:t>D.Lgs.</w:t>
      </w:r>
      <w:proofErr w:type="spellEnd"/>
      <w:r w:rsidRPr="00E2018F">
        <w:rPr>
          <w:rFonts w:ascii="Arial" w:hAnsi="Arial" w:cs="Arial"/>
        </w:rPr>
        <w:t xml:space="preserve"> 81/2008;</w:t>
      </w:r>
    </w:p>
    <w:p w14:paraId="1A2EE1C9" w14:textId="54EC9E91" w:rsidR="00E2018F" w:rsidRPr="00E2018F" w:rsidRDefault="00E2018F" w:rsidP="00374867">
      <w:pPr>
        <w:pStyle w:val="Corpotesto"/>
        <w:numPr>
          <w:ilvl w:val="0"/>
          <w:numId w:val="14"/>
        </w:numPr>
        <w:spacing w:after="120"/>
        <w:ind w:left="425" w:hanging="425"/>
        <w:jc w:val="both"/>
        <w:rPr>
          <w:rFonts w:ascii="Arial" w:hAnsi="Arial" w:cs="Arial"/>
        </w:rPr>
      </w:pPr>
      <w:r w:rsidRPr="00E2018F">
        <w:rPr>
          <w:rFonts w:ascii="Arial" w:hAnsi="Arial" w:cs="Arial"/>
        </w:rPr>
        <w:t>Di rispettare e far rispettare le normative di sicurezza vigenti;</w:t>
      </w:r>
    </w:p>
    <w:p w14:paraId="1398A0CF" w14:textId="5978273A" w:rsidR="00E2018F" w:rsidRPr="00E2018F" w:rsidRDefault="00E2018F" w:rsidP="00374867">
      <w:pPr>
        <w:pStyle w:val="Corpotesto"/>
        <w:numPr>
          <w:ilvl w:val="0"/>
          <w:numId w:val="14"/>
        </w:numPr>
        <w:spacing w:after="120"/>
        <w:ind w:left="425" w:hanging="425"/>
        <w:jc w:val="both"/>
        <w:rPr>
          <w:rFonts w:ascii="Arial" w:hAnsi="Arial" w:cs="Arial"/>
        </w:rPr>
      </w:pPr>
      <w:r w:rsidRPr="00E2018F">
        <w:rPr>
          <w:rFonts w:ascii="Arial" w:hAnsi="Arial" w:cs="Arial"/>
        </w:rPr>
        <w:t>Di possedere ed utilizzare unicamente attrezzature a norma provviste di marchio CEE.</w:t>
      </w:r>
    </w:p>
    <w:p w14:paraId="615DCEEF" w14:textId="70B8AB0D" w:rsidR="00E2018F" w:rsidRPr="00E2018F" w:rsidRDefault="00E2018F" w:rsidP="00374867">
      <w:pPr>
        <w:pStyle w:val="Corpotesto"/>
        <w:numPr>
          <w:ilvl w:val="0"/>
          <w:numId w:val="14"/>
        </w:numPr>
        <w:spacing w:after="120"/>
        <w:ind w:left="425" w:hanging="425"/>
        <w:jc w:val="both"/>
        <w:rPr>
          <w:rFonts w:ascii="Arial" w:hAnsi="Arial" w:cs="Arial"/>
        </w:rPr>
      </w:pPr>
      <w:r w:rsidRPr="00E2018F">
        <w:rPr>
          <w:rFonts w:ascii="Arial" w:hAnsi="Arial" w:cs="Arial"/>
        </w:rPr>
        <w:t xml:space="preserve">Di avere preso visione del documento di valutazione dei rischi DVR redatto dal comune di </w:t>
      </w:r>
      <w:r w:rsidR="00374867">
        <w:rPr>
          <w:rFonts w:ascii="Arial" w:hAnsi="Arial" w:cs="Arial"/>
        </w:rPr>
        <w:t>Arignano</w:t>
      </w:r>
      <w:r w:rsidRPr="00E2018F">
        <w:rPr>
          <w:rFonts w:ascii="Arial" w:hAnsi="Arial" w:cs="Arial"/>
        </w:rPr>
        <w:t xml:space="preserve"> ai sensi dell’ex. art. 29 e 17 del D. Lgs. 81/08;</w:t>
      </w:r>
    </w:p>
    <w:p w14:paraId="40E7E2CF" w14:textId="142C1E65" w:rsidR="003A53CA" w:rsidRPr="00374867" w:rsidRDefault="00E2018F" w:rsidP="00374867">
      <w:pPr>
        <w:pStyle w:val="Corpotesto"/>
        <w:numPr>
          <w:ilvl w:val="0"/>
          <w:numId w:val="14"/>
        </w:numPr>
        <w:spacing w:after="120"/>
        <w:ind w:left="425" w:hanging="425"/>
        <w:jc w:val="both"/>
        <w:rPr>
          <w:rFonts w:ascii="Arial" w:hAnsi="Arial" w:cs="Arial"/>
        </w:rPr>
      </w:pPr>
      <w:r w:rsidRPr="00E2018F">
        <w:rPr>
          <w:rFonts w:ascii="Arial" w:hAnsi="Arial" w:cs="Arial"/>
        </w:rPr>
        <w:t>Di avere preso visione di luoghi di lavoro e di ritenerli idonei dal punto di vista funzionale e dal punto di vista della sicurezza alle attività che egli andrà a realizzare.</w:t>
      </w:r>
    </w:p>
    <w:p w14:paraId="12993258" w14:textId="7B96D2F1" w:rsidR="003A53CA" w:rsidRDefault="003A53CA" w:rsidP="00374867">
      <w:pPr>
        <w:pStyle w:val="Corpotesto"/>
        <w:spacing w:after="120"/>
        <w:jc w:val="both"/>
        <w:rPr>
          <w:rFonts w:ascii="Arial" w:hAnsi="Arial" w:cs="Arial"/>
        </w:rPr>
      </w:pPr>
    </w:p>
    <w:p w14:paraId="642767FA" w14:textId="7C29942B" w:rsidR="00374867" w:rsidRDefault="00374867" w:rsidP="00374867">
      <w:pPr>
        <w:pStyle w:val="Corpotesto"/>
        <w:spacing w:after="120"/>
        <w:jc w:val="both"/>
        <w:rPr>
          <w:rFonts w:ascii="Arial" w:hAnsi="Arial" w:cs="Arial"/>
        </w:rPr>
      </w:pPr>
      <w:r>
        <w:rPr>
          <w:rFonts w:ascii="Arial" w:hAnsi="Arial" w:cs="Arial"/>
        </w:rPr>
        <w:t>_____________, Lì</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2263260" w14:textId="64CC8CC1" w:rsidR="00374867" w:rsidRDefault="00374867" w:rsidP="00374867">
      <w:pPr>
        <w:pStyle w:val="Corpotesto"/>
        <w:spacing w:after="1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Firma</w:t>
      </w:r>
    </w:p>
    <w:p w14:paraId="1640B6EF" w14:textId="4BB6BB1A" w:rsidR="00374867" w:rsidRDefault="00374867" w:rsidP="00374867">
      <w:pPr>
        <w:pStyle w:val="Corpotesto"/>
        <w:spacing w:after="120"/>
        <w:jc w:val="both"/>
        <w:rPr>
          <w:rFonts w:ascii="Arial" w:hAnsi="Arial" w:cs="Arial"/>
        </w:rPr>
      </w:pPr>
    </w:p>
    <w:p w14:paraId="3C34AAD7" w14:textId="26284524" w:rsidR="00374867" w:rsidRPr="00B04EBC" w:rsidRDefault="00374867" w:rsidP="00374867">
      <w:pPr>
        <w:pStyle w:val="Corpotesto"/>
        <w:spacing w:after="1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sectPr w:rsidR="00374867" w:rsidRPr="00B04EBC" w:rsidSect="00D4191A">
      <w:pgSz w:w="11900" w:h="16840"/>
      <w:pgMar w:top="1418" w:right="1134" w:bottom="1701" w:left="1134" w:header="665"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BD42A" w14:textId="77777777" w:rsidR="00645C9A" w:rsidRDefault="00645C9A">
      <w:r>
        <w:separator/>
      </w:r>
    </w:p>
  </w:endnote>
  <w:endnote w:type="continuationSeparator" w:id="0">
    <w:p w14:paraId="02888870" w14:textId="77777777" w:rsidR="00645C9A" w:rsidRDefault="0064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Verdana"/>
    <w:panose1 w:val="020B0603030804020204"/>
    <w:charset w:val="00"/>
    <w:family w:val="swiss"/>
    <w:pitch w:val="variable"/>
    <w:sig w:usb0="E7002EFF" w:usb1="D200FDFF" w:usb2="0A246029" w:usb3="00000000" w:csb0="000001FF" w:csb1="00000000"/>
  </w:font>
  <w:font w:name="LexiGulim">
    <w:altName w:val="Cambria"/>
    <w:charset w:val="00"/>
    <w:family w:val="roman"/>
    <w:pitch w:val="variable"/>
  </w:font>
  <w:font w:name="Verdana">
    <w:panose1 w:val="020B0604030504040204"/>
    <w:charset w:val="00"/>
    <w:family w:val="swiss"/>
    <w:pitch w:val="variable"/>
    <w:sig w:usb0="A00006FF" w:usb1="4000205B" w:usb2="00000010" w:usb3="00000000" w:csb0="0000019F" w:csb1="00000000"/>
  </w:font>
  <w:font w:name="Aroania">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D261" w14:textId="579A8CE0" w:rsidR="003A53CA" w:rsidRDefault="00E55DC4">
    <w:pPr>
      <w:pStyle w:val="Corpotesto"/>
      <w:spacing w:line="14" w:lineRule="auto"/>
    </w:pPr>
    <w:r>
      <w:rPr>
        <w:noProof/>
      </w:rPr>
      <mc:AlternateContent>
        <mc:Choice Requires="wps">
          <w:drawing>
            <wp:anchor distT="0" distB="0" distL="114300" distR="114300" simplePos="0" relativeHeight="486940160" behindDoc="1" locked="0" layoutInCell="1" allowOverlap="1" wp14:anchorId="53DBABE3" wp14:editId="0FDF5C7F">
              <wp:simplePos x="0" y="0"/>
              <wp:positionH relativeFrom="page">
                <wp:posOffset>882650</wp:posOffset>
              </wp:positionH>
              <wp:positionV relativeFrom="page">
                <wp:posOffset>9601200</wp:posOffset>
              </wp:positionV>
              <wp:extent cx="5795645"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D1BAD" id="Rectangle 2" o:spid="_x0000_s1026" style="position:absolute;margin-left:69.5pt;margin-top:756pt;width:456.35pt;height:.5pt;z-index:-163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1072" w14:textId="77777777" w:rsidR="00645C9A" w:rsidRDefault="00645C9A">
      <w:r>
        <w:separator/>
      </w:r>
    </w:p>
  </w:footnote>
  <w:footnote w:type="continuationSeparator" w:id="0">
    <w:p w14:paraId="1CC17B23" w14:textId="77777777" w:rsidR="00645C9A" w:rsidRDefault="00645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C853" w14:textId="08128B7B" w:rsidR="003A53CA" w:rsidRDefault="003A53CA">
    <w:pPr>
      <w:pStyle w:val="Corpotesto"/>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652"/>
      <w:gridCol w:w="7980"/>
    </w:tblGrid>
    <w:tr w:rsidR="00BC4500" w14:paraId="0862DF0C" w14:textId="77777777" w:rsidTr="00FF51D9">
      <w:trPr>
        <w:trHeight w:val="1408"/>
      </w:trPr>
      <w:tc>
        <w:tcPr>
          <w:tcW w:w="1653" w:type="dxa"/>
          <w:hideMark/>
        </w:tcPr>
        <w:p w14:paraId="01D2929F" w14:textId="77777777" w:rsidR="00BC4500" w:rsidRDefault="00BC4500" w:rsidP="00BC4500">
          <w:pPr>
            <w:pStyle w:val="Intestazione"/>
            <w:jc w:val="center"/>
            <w:rPr>
              <w:rFonts w:ascii="Calibri" w:eastAsia="Calibri" w:hAnsi="Calibri"/>
            </w:rPr>
          </w:pPr>
          <w:r>
            <w:rPr>
              <w:rFonts w:ascii="Calibri" w:eastAsia="Calibri" w:hAnsi="Calibri"/>
              <w:noProof/>
            </w:rPr>
            <w:drawing>
              <wp:inline distT="0" distB="0" distL="0" distR="0" wp14:anchorId="54137DE4" wp14:editId="0AD165F4">
                <wp:extent cx="868680" cy="1051560"/>
                <wp:effectExtent l="0" t="0" r="7620" b="0"/>
                <wp:docPr id="15" name="Immagine 15"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 clipart&#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1051560"/>
                        </a:xfrm>
                        <a:prstGeom prst="rect">
                          <a:avLst/>
                        </a:prstGeom>
                        <a:noFill/>
                        <a:ln>
                          <a:noFill/>
                        </a:ln>
                      </pic:spPr>
                    </pic:pic>
                  </a:graphicData>
                </a:graphic>
              </wp:inline>
            </w:drawing>
          </w:r>
        </w:p>
      </w:tc>
      <w:tc>
        <w:tcPr>
          <w:tcW w:w="8061" w:type="dxa"/>
          <w:hideMark/>
        </w:tcPr>
        <w:p w14:paraId="064F8B9F" w14:textId="77777777" w:rsidR="00BC4500" w:rsidRDefault="00BC4500" w:rsidP="00BC4500">
          <w:pPr>
            <w:pStyle w:val="Intestazione"/>
            <w:spacing w:line="560" w:lineRule="exact"/>
            <w:jc w:val="center"/>
            <w:rPr>
              <w:rFonts w:ascii="Arial Unicode MS" w:eastAsia="Arial Unicode MS" w:hAnsi="Arial Unicode MS" w:cs="Arial Unicode MS"/>
              <w:b/>
              <w:sz w:val="56"/>
              <w:szCs w:val="56"/>
            </w:rPr>
          </w:pPr>
          <w:r>
            <w:rPr>
              <w:rFonts w:ascii="Arial Unicode MS" w:eastAsia="Arial Unicode MS" w:hAnsi="Arial Unicode MS" w:cs="Arial Unicode MS" w:hint="eastAsia"/>
              <w:b/>
              <w:sz w:val="56"/>
              <w:szCs w:val="56"/>
            </w:rPr>
            <w:t>COMUNE di ARIGNANO</w:t>
          </w:r>
        </w:p>
        <w:p w14:paraId="34AC0C89" w14:textId="77777777" w:rsidR="00BC4500" w:rsidRDefault="00BC4500" w:rsidP="00BC4500">
          <w:pPr>
            <w:pStyle w:val="Intestazione"/>
            <w:spacing w:line="240" w:lineRule="exact"/>
            <w:jc w:val="center"/>
            <w:rPr>
              <w:rFonts w:ascii="Arial" w:eastAsia="Arial Unicode MS" w:hAnsi="Arial" w:cs="Arial"/>
              <w:sz w:val="18"/>
              <w:szCs w:val="18"/>
            </w:rPr>
          </w:pPr>
          <w:r>
            <w:rPr>
              <w:rFonts w:ascii="Arial" w:eastAsia="Arial Unicode MS" w:hAnsi="Arial" w:cs="Arial"/>
              <w:sz w:val="18"/>
              <w:szCs w:val="18"/>
            </w:rPr>
            <w:t>Via Mario Graffi, 2 – C.A.P. 10020 – Città Metropolitana di Torino</w:t>
          </w:r>
        </w:p>
        <w:p w14:paraId="4769AFF6" w14:textId="77777777" w:rsidR="00BC4500" w:rsidRDefault="00BC4500" w:rsidP="00BC4500">
          <w:pPr>
            <w:pStyle w:val="Intestazione"/>
            <w:spacing w:line="240" w:lineRule="exact"/>
            <w:jc w:val="center"/>
            <w:rPr>
              <w:rFonts w:ascii="Arial" w:eastAsia="Arial Unicode MS" w:hAnsi="Arial" w:cs="Arial"/>
              <w:sz w:val="18"/>
              <w:szCs w:val="18"/>
            </w:rPr>
          </w:pPr>
          <w:r>
            <w:rPr>
              <w:rFonts w:ascii="Arial" w:eastAsia="Arial Unicode MS" w:hAnsi="Arial" w:cs="Arial"/>
              <w:sz w:val="18"/>
              <w:szCs w:val="18"/>
            </w:rPr>
            <w:t>Telefono 011.94.62.162 – Telefax 011.94.62.212</w:t>
          </w:r>
        </w:p>
        <w:p w14:paraId="3C9056E8" w14:textId="77777777" w:rsidR="00BC4500" w:rsidRDefault="00BC4500" w:rsidP="00BC4500">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rFonts w:ascii="Arial" w:eastAsia="Calibri" w:hAnsi="Arial" w:cs="Arial"/>
            </w:rPr>
          </w:pPr>
          <w:r>
            <w:rPr>
              <w:rFonts w:ascii="Arial" w:eastAsia="Calibri" w:hAnsi="Arial" w:cs="Arial"/>
              <w:sz w:val="18"/>
              <w:szCs w:val="18"/>
            </w:rPr>
            <w:t xml:space="preserve">C.F. 82000590016 - </w:t>
          </w:r>
          <w:proofErr w:type="spellStart"/>
          <w:r>
            <w:rPr>
              <w:rFonts w:ascii="Arial" w:eastAsia="Calibri" w:hAnsi="Arial" w:cs="Arial"/>
              <w:sz w:val="18"/>
              <w:szCs w:val="18"/>
            </w:rPr>
            <w:t>P.Iva</w:t>
          </w:r>
          <w:proofErr w:type="spellEnd"/>
          <w:r>
            <w:rPr>
              <w:rFonts w:ascii="Arial" w:eastAsia="Calibri" w:hAnsi="Arial" w:cs="Arial"/>
              <w:sz w:val="18"/>
              <w:szCs w:val="18"/>
            </w:rPr>
            <w:t>: 02229590019</w:t>
          </w:r>
          <w:r>
            <w:rPr>
              <w:rFonts w:ascii="Arial" w:eastAsia="Calibri" w:hAnsi="Arial" w:cs="Arial"/>
              <w:sz w:val="18"/>
              <w:szCs w:val="18"/>
            </w:rPr>
            <w:br/>
          </w:r>
          <w:r>
            <w:rPr>
              <w:rFonts w:ascii="Arial" w:eastAsia="Calibri" w:hAnsi="Arial" w:cs="Arial"/>
              <w:i/>
              <w:sz w:val="18"/>
              <w:szCs w:val="18"/>
            </w:rPr>
            <w:t xml:space="preserve">E-mail: </w:t>
          </w:r>
          <w:hyperlink r:id="rId2" w:tooltip="Invia mail alla casella di posta elettronica istituzionale dell'Ente" w:history="1">
            <w:r>
              <w:rPr>
                <w:rStyle w:val="Collegamentoipertestuale"/>
                <w:rFonts w:ascii="Arial" w:eastAsia="Calibri" w:hAnsi="Arial" w:cs="Arial"/>
                <w:i/>
                <w:sz w:val="18"/>
                <w:szCs w:val="18"/>
              </w:rPr>
              <w:t>ufficiotecnico@comune.arignano.to.it</w:t>
            </w:r>
          </w:hyperlink>
          <w:r>
            <w:rPr>
              <w:rFonts w:ascii="Arial" w:eastAsia="Calibri" w:hAnsi="Arial" w:cs="Arial"/>
              <w:i/>
              <w:sz w:val="18"/>
              <w:szCs w:val="18"/>
            </w:rPr>
            <w:t xml:space="preserve">  E-mail certificata: </w:t>
          </w:r>
          <w:hyperlink r:id="rId3" w:tooltip="Invia una mail alla casella di posta elettronica certificata dell'Ente utilizzando preferibilmente solo caselle di posta certificata" w:history="1">
            <w:r>
              <w:rPr>
                <w:rStyle w:val="Collegamentoipertestuale"/>
                <w:rFonts w:ascii="Arial" w:eastAsia="Calibri" w:hAnsi="Arial" w:cs="Arial"/>
                <w:i/>
                <w:sz w:val="18"/>
                <w:szCs w:val="18"/>
              </w:rPr>
              <w:t>arignano.torino@legalmail.it</w:t>
            </w:r>
          </w:hyperlink>
        </w:p>
      </w:tc>
    </w:tr>
  </w:tbl>
  <w:p w14:paraId="58E04629" w14:textId="77777777" w:rsidR="00BC4500" w:rsidRDefault="00BC45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819"/>
    <w:multiLevelType w:val="hybridMultilevel"/>
    <w:tmpl w:val="59C081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E41468"/>
    <w:multiLevelType w:val="hybridMultilevel"/>
    <w:tmpl w:val="2542AB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F3581E"/>
    <w:multiLevelType w:val="hybridMultilevel"/>
    <w:tmpl w:val="5A12E512"/>
    <w:lvl w:ilvl="0" w:tplc="8DA0C500">
      <w:numFmt w:val="bullet"/>
      <w:lvlText w:val="-"/>
      <w:lvlJc w:val="left"/>
      <w:pPr>
        <w:ind w:left="468" w:hanging="360"/>
      </w:pPr>
      <w:rPr>
        <w:rFonts w:ascii="Arial" w:eastAsia="Arial" w:hAnsi="Arial" w:cs="Arial" w:hint="default"/>
        <w:w w:val="99"/>
        <w:sz w:val="16"/>
        <w:szCs w:val="16"/>
        <w:lang w:val="it-IT" w:eastAsia="en-US" w:bidi="ar-SA"/>
      </w:rPr>
    </w:lvl>
    <w:lvl w:ilvl="1" w:tplc="043CCC00">
      <w:numFmt w:val="bullet"/>
      <w:lvlText w:val="•"/>
      <w:lvlJc w:val="left"/>
      <w:pPr>
        <w:ind w:left="768" w:hanging="360"/>
      </w:pPr>
      <w:rPr>
        <w:rFonts w:hint="default"/>
        <w:lang w:val="it-IT" w:eastAsia="en-US" w:bidi="ar-SA"/>
      </w:rPr>
    </w:lvl>
    <w:lvl w:ilvl="2" w:tplc="9FC26EA8">
      <w:numFmt w:val="bullet"/>
      <w:lvlText w:val="•"/>
      <w:lvlJc w:val="left"/>
      <w:pPr>
        <w:ind w:left="1077" w:hanging="360"/>
      </w:pPr>
      <w:rPr>
        <w:rFonts w:hint="default"/>
        <w:lang w:val="it-IT" w:eastAsia="en-US" w:bidi="ar-SA"/>
      </w:rPr>
    </w:lvl>
    <w:lvl w:ilvl="3" w:tplc="A26CB3AC">
      <w:numFmt w:val="bullet"/>
      <w:lvlText w:val="•"/>
      <w:lvlJc w:val="left"/>
      <w:pPr>
        <w:ind w:left="1386" w:hanging="360"/>
      </w:pPr>
      <w:rPr>
        <w:rFonts w:hint="default"/>
        <w:lang w:val="it-IT" w:eastAsia="en-US" w:bidi="ar-SA"/>
      </w:rPr>
    </w:lvl>
    <w:lvl w:ilvl="4" w:tplc="5E64B090">
      <w:numFmt w:val="bullet"/>
      <w:lvlText w:val="•"/>
      <w:lvlJc w:val="left"/>
      <w:pPr>
        <w:ind w:left="1694" w:hanging="360"/>
      </w:pPr>
      <w:rPr>
        <w:rFonts w:hint="default"/>
        <w:lang w:val="it-IT" w:eastAsia="en-US" w:bidi="ar-SA"/>
      </w:rPr>
    </w:lvl>
    <w:lvl w:ilvl="5" w:tplc="FE6E584E">
      <w:numFmt w:val="bullet"/>
      <w:lvlText w:val="•"/>
      <w:lvlJc w:val="left"/>
      <w:pPr>
        <w:ind w:left="2003" w:hanging="360"/>
      </w:pPr>
      <w:rPr>
        <w:rFonts w:hint="default"/>
        <w:lang w:val="it-IT" w:eastAsia="en-US" w:bidi="ar-SA"/>
      </w:rPr>
    </w:lvl>
    <w:lvl w:ilvl="6" w:tplc="39282F80">
      <w:numFmt w:val="bullet"/>
      <w:lvlText w:val="•"/>
      <w:lvlJc w:val="left"/>
      <w:pPr>
        <w:ind w:left="2312" w:hanging="360"/>
      </w:pPr>
      <w:rPr>
        <w:rFonts w:hint="default"/>
        <w:lang w:val="it-IT" w:eastAsia="en-US" w:bidi="ar-SA"/>
      </w:rPr>
    </w:lvl>
    <w:lvl w:ilvl="7" w:tplc="B3B49AF6">
      <w:numFmt w:val="bullet"/>
      <w:lvlText w:val="•"/>
      <w:lvlJc w:val="left"/>
      <w:pPr>
        <w:ind w:left="2620" w:hanging="360"/>
      </w:pPr>
      <w:rPr>
        <w:rFonts w:hint="default"/>
        <w:lang w:val="it-IT" w:eastAsia="en-US" w:bidi="ar-SA"/>
      </w:rPr>
    </w:lvl>
    <w:lvl w:ilvl="8" w:tplc="53C6501C">
      <w:numFmt w:val="bullet"/>
      <w:lvlText w:val="•"/>
      <w:lvlJc w:val="left"/>
      <w:pPr>
        <w:ind w:left="2929" w:hanging="360"/>
      </w:pPr>
      <w:rPr>
        <w:rFonts w:hint="default"/>
        <w:lang w:val="it-IT" w:eastAsia="en-US" w:bidi="ar-SA"/>
      </w:rPr>
    </w:lvl>
  </w:abstractNum>
  <w:abstractNum w:abstractNumId="3" w15:restartNumberingAfterBreak="0">
    <w:nsid w:val="0E132EA9"/>
    <w:multiLevelType w:val="hybridMultilevel"/>
    <w:tmpl w:val="A9F23570"/>
    <w:lvl w:ilvl="0" w:tplc="7008747A">
      <w:numFmt w:val="bullet"/>
      <w:lvlText w:val="•"/>
      <w:lvlJc w:val="left"/>
      <w:pPr>
        <w:ind w:left="218" w:hanging="272"/>
      </w:pPr>
      <w:rPr>
        <w:rFonts w:ascii="DejaVu Sans" w:eastAsia="DejaVu Sans" w:hAnsi="DejaVu Sans" w:cs="DejaVu Sans" w:hint="default"/>
        <w:w w:val="91"/>
        <w:sz w:val="20"/>
        <w:szCs w:val="20"/>
        <w:lang w:val="it-IT" w:eastAsia="en-US" w:bidi="ar-SA"/>
      </w:rPr>
    </w:lvl>
    <w:lvl w:ilvl="1" w:tplc="04EE935E">
      <w:numFmt w:val="bullet"/>
      <w:lvlText w:val="•"/>
      <w:lvlJc w:val="left"/>
      <w:pPr>
        <w:ind w:left="1160" w:hanging="272"/>
      </w:pPr>
      <w:rPr>
        <w:rFonts w:hint="default"/>
        <w:lang w:val="it-IT" w:eastAsia="en-US" w:bidi="ar-SA"/>
      </w:rPr>
    </w:lvl>
    <w:lvl w:ilvl="2" w:tplc="E332955A">
      <w:numFmt w:val="bullet"/>
      <w:lvlText w:val="•"/>
      <w:lvlJc w:val="left"/>
      <w:pPr>
        <w:ind w:left="2100" w:hanging="272"/>
      </w:pPr>
      <w:rPr>
        <w:rFonts w:hint="default"/>
        <w:lang w:val="it-IT" w:eastAsia="en-US" w:bidi="ar-SA"/>
      </w:rPr>
    </w:lvl>
    <w:lvl w:ilvl="3" w:tplc="2AB600C6">
      <w:numFmt w:val="bullet"/>
      <w:lvlText w:val="•"/>
      <w:lvlJc w:val="left"/>
      <w:pPr>
        <w:ind w:left="3040" w:hanging="272"/>
      </w:pPr>
      <w:rPr>
        <w:rFonts w:hint="default"/>
        <w:lang w:val="it-IT" w:eastAsia="en-US" w:bidi="ar-SA"/>
      </w:rPr>
    </w:lvl>
    <w:lvl w:ilvl="4" w:tplc="021429E2">
      <w:numFmt w:val="bullet"/>
      <w:lvlText w:val="•"/>
      <w:lvlJc w:val="left"/>
      <w:pPr>
        <w:ind w:left="3980" w:hanging="272"/>
      </w:pPr>
      <w:rPr>
        <w:rFonts w:hint="default"/>
        <w:lang w:val="it-IT" w:eastAsia="en-US" w:bidi="ar-SA"/>
      </w:rPr>
    </w:lvl>
    <w:lvl w:ilvl="5" w:tplc="46F8FB6E">
      <w:numFmt w:val="bullet"/>
      <w:lvlText w:val="•"/>
      <w:lvlJc w:val="left"/>
      <w:pPr>
        <w:ind w:left="4920" w:hanging="272"/>
      </w:pPr>
      <w:rPr>
        <w:rFonts w:hint="default"/>
        <w:lang w:val="it-IT" w:eastAsia="en-US" w:bidi="ar-SA"/>
      </w:rPr>
    </w:lvl>
    <w:lvl w:ilvl="6" w:tplc="31223BF6">
      <w:numFmt w:val="bullet"/>
      <w:lvlText w:val="•"/>
      <w:lvlJc w:val="left"/>
      <w:pPr>
        <w:ind w:left="5860" w:hanging="272"/>
      </w:pPr>
      <w:rPr>
        <w:rFonts w:hint="default"/>
        <w:lang w:val="it-IT" w:eastAsia="en-US" w:bidi="ar-SA"/>
      </w:rPr>
    </w:lvl>
    <w:lvl w:ilvl="7" w:tplc="A19A041C">
      <w:numFmt w:val="bullet"/>
      <w:lvlText w:val="•"/>
      <w:lvlJc w:val="left"/>
      <w:pPr>
        <w:ind w:left="6800" w:hanging="272"/>
      </w:pPr>
      <w:rPr>
        <w:rFonts w:hint="default"/>
        <w:lang w:val="it-IT" w:eastAsia="en-US" w:bidi="ar-SA"/>
      </w:rPr>
    </w:lvl>
    <w:lvl w:ilvl="8" w:tplc="04629976">
      <w:numFmt w:val="bullet"/>
      <w:lvlText w:val="•"/>
      <w:lvlJc w:val="left"/>
      <w:pPr>
        <w:ind w:left="7740" w:hanging="272"/>
      </w:pPr>
      <w:rPr>
        <w:rFonts w:hint="default"/>
        <w:lang w:val="it-IT" w:eastAsia="en-US" w:bidi="ar-SA"/>
      </w:rPr>
    </w:lvl>
  </w:abstractNum>
  <w:abstractNum w:abstractNumId="4" w15:restartNumberingAfterBreak="0">
    <w:nsid w:val="113C5DAC"/>
    <w:multiLevelType w:val="hybridMultilevel"/>
    <w:tmpl w:val="B9C8D6F8"/>
    <w:lvl w:ilvl="0" w:tplc="5EAC552C">
      <w:start w:val="1"/>
      <w:numFmt w:val="lowerLetter"/>
      <w:lvlText w:val="%1."/>
      <w:lvlJc w:val="left"/>
      <w:pPr>
        <w:ind w:left="578" w:hanging="360"/>
      </w:pPr>
      <w:rPr>
        <w:rFonts w:ascii="Arial" w:eastAsia="Arial" w:hAnsi="Arial" w:cs="Arial" w:hint="default"/>
        <w:spacing w:val="-1"/>
        <w:w w:val="122"/>
        <w:sz w:val="20"/>
        <w:szCs w:val="20"/>
        <w:lang w:val="it-IT" w:eastAsia="en-US" w:bidi="ar-SA"/>
      </w:rPr>
    </w:lvl>
    <w:lvl w:ilvl="1" w:tplc="0BF4D564">
      <w:start w:val="1"/>
      <w:numFmt w:val="decimal"/>
      <w:lvlText w:val="%2."/>
      <w:lvlJc w:val="left"/>
      <w:pPr>
        <w:ind w:left="1286" w:hanging="360"/>
      </w:pPr>
      <w:rPr>
        <w:rFonts w:ascii="DejaVu Sans" w:eastAsia="DejaVu Sans" w:hAnsi="DejaVu Sans" w:cs="DejaVu Sans" w:hint="default"/>
        <w:spacing w:val="-1"/>
        <w:w w:val="99"/>
        <w:sz w:val="20"/>
        <w:szCs w:val="20"/>
        <w:lang w:val="it-IT" w:eastAsia="en-US" w:bidi="ar-SA"/>
      </w:rPr>
    </w:lvl>
    <w:lvl w:ilvl="2" w:tplc="04EE5F60">
      <w:numFmt w:val="bullet"/>
      <w:lvlText w:val="-"/>
      <w:lvlJc w:val="left"/>
      <w:pPr>
        <w:ind w:left="2006" w:hanging="360"/>
      </w:pPr>
      <w:rPr>
        <w:rFonts w:ascii="LexiGulim" w:eastAsia="LexiGulim" w:hAnsi="LexiGulim" w:cs="LexiGulim" w:hint="default"/>
        <w:w w:val="99"/>
        <w:sz w:val="20"/>
        <w:szCs w:val="20"/>
        <w:lang w:val="it-IT" w:eastAsia="en-US" w:bidi="ar-SA"/>
      </w:rPr>
    </w:lvl>
    <w:lvl w:ilvl="3" w:tplc="6782737C">
      <w:numFmt w:val="bullet"/>
      <w:lvlText w:val="•"/>
      <w:lvlJc w:val="left"/>
      <w:pPr>
        <w:ind w:left="2952" w:hanging="360"/>
      </w:pPr>
      <w:rPr>
        <w:rFonts w:hint="default"/>
        <w:lang w:val="it-IT" w:eastAsia="en-US" w:bidi="ar-SA"/>
      </w:rPr>
    </w:lvl>
    <w:lvl w:ilvl="4" w:tplc="00F4DD18">
      <w:numFmt w:val="bullet"/>
      <w:lvlText w:val="•"/>
      <w:lvlJc w:val="left"/>
      <w:pPr>
        <w:ind w:left="3905" w:hanging="360"/>
      </w:pPr>
      <w:rPr>
        <w:rFonts w:hint="default"/>
        <w:lang w:val="it-IT" w:eastAsia="en-US" w:bidi="ar-SA"/>
      </w:rPr>
    </w:lvl>
    <w:lvl w:ilvl="5" w:tplc="A350DF52">
      <w:numFmt w:val="bullet"/>
      <w:lvlText w:val="•"/>
      <w:lvlJc w:val="left"/>
      <w:pPr>
        <w:ind w:left="4857" w:hanging="360"/>
      </w:pPr>
      <w:rPr>
        <w:rFonts w:hint="default"/>
        <w:lang w:val="it-IT" w:eastAsia="en-US" w:bidi="ar-SA"/>
      </w:rPr>
    </w:lvl>
    <w:lvl w:ilvl="6" w:tplc="FFA61BA6">
      <w:numFmt w:val="bullet"/>
      <w:lvlText w:val="•"/>
      <w:lvlJc w:val="left"/>
      <w:pPr>
        <w:ind w:left="5810" w:hanging="360"/>
      </w:pPr>
      <w:rPr>
        <w:rFonts w:hint="default"/>
        <w:lang w:val="it-IT" w:eastAsia="en-US" w:bidi="ar-SA"/>
      </w:rPr>
    </w:lvl>
    <w:lvl w:ilvl="7" w:tplc="EDC8970C">
      <w:numFmt w:val="bullet"/>
      <w:lvlText w:val="•"/>
      <w:lvlJc w:val="left"/>
      <w:pPr>
        <w:ind w:left="6762" w:hanging="360"/>
      </w:pPr>
      <w:rPr>
        <w:rFonts w:hint="default"/>
        <w:lang w:val="it-IT" w:eastAsia="en-US" w:bidi="ar-SA"/>
      </w:rPr>
    </w:lvl>
    <w:lvl w:ilvl="8" w:tplc="2EF26BC4">
      <w:numFmt w:val="bullet"/>
      <w:lvlText w:val="•"/>
      <w:lvlJc w:val="left"/>
      <w:pPr>
        <w:ind w:left="7715" w:hanging="360"/>
      </w:pPr>
      <w:rPr>
        <w:rFonts w:hint="default"/>
        <w:lang w:val="it-IT" w:eastAsia="en-US" w:bidi="ar-SA"/>
      </w:rPr>
    </w:lvl>
  </w:abstractNum>
  <w:abstractNum w:abstractNumId="5" w15:restartNumberingAfterBreak="0">
    <w:nsid w:val="13AF66C6"/>
    <w:multiLevelType w:val="multilevel"/>
    <w:tmpl w:val="EDD80CD0"/>
    <w:lvl w:ilvl="0">
      <w:start w:val="9"/>
      <w:numFmt w:val="decimal"/>
      <w:lvlText w:val="%1"/>
      <w:lvlJc w:val="left"/>
      <w:pPr>
        <w:ind w:left="712" w:hanging="495"/>
      </w:pPr>
      <w:rPr>
        <w:rFonts w:hint="default"/>
        <w:lang w:val="it-IT" w:eastAsia="en-US" w:bidi="ar-SA"/>
      </w:rPr>
    </w:lvl>
    <w:lvl w:ilvl="1">
      <w:start w:val="1"/>
      <w:numFmt w:val="decimal"/>
      <w:lvlText w:val="%1.%2."/>
      <w:lvlJc w:val="left"/>
      <w:pPr>
        <w:ind w:left="712" w:hanging="495"/>
      </w:pPr>
      <w:rPr>
        <w:rFonts w:ascii="Arial" w:eastAsia="Arial" w:hAnsi="Arial" w:cs="Arial" w:hint="default"/>
        <w:spacing w:val="-1"/>
        <w:w w:val="127"/>
        <w:sz w:val="20"/>
        <w:szCs w:val="20"/>
        <w:lang w:val="it-IT" w:eastAsia="en-US" w:bidi="ar-SA"/>
      </w:rPr>
    </w:lvl>
    <w:lvl w:ilvl="2">
      <w:numFmt w:val="bullet"/>
      <w:lvlText w:val="•"/>
      <w:lvlJc w:val="left"/>
      <w:pPr>
        <w:ind w:left="938" w:hanging="348"/>
      </w:pPr>
      <w:rPr>
        <w:rFonts w:ascii="Courier New" w:eastAsia="Courier New" w:hAnsi="Courier New" w:cs="Courier New" w:hint="default"/>
        <w:w w:val="75"/>
        <w:sz w:val="20"/>
        <w:szCs w:val="20"/>
        <w:lang w:val="it-IT" w:eastAsia="en-US" w:bidi="ar-SA"/>
      </w:rPr>
    </w:lvl>
    <w:lvl w:ilvl="3">
      <w:numFmt w:val="bullet"/>
      <w:lvlText w:val="•"/>
      <w:lvlJc w:val="left"/>
      <w:pPr>
        <w:ind w:left="2868" w:hanging="348"/>
      </w:pPr>
      <w:rPr>
        <w:rFonts w:hint="default"/>
        <w:lang w:val="it-IT" w:eastAsia="en-US" w:bidi="ar-SA"/>
      </w:rPr>
    </w:lvl>
    <w:lvl w:ilvl="4">
      <w:numFmt w:val="bullet"/>
      <w:lvlText w:val="•"/>
      <w:lvlJc w:val="left"/>
      <w:pPr>
        <w:ind w:left="3833" w:hanging="348"/>
      </w:pPr>
      <w:rPr>
        <w:rFonts w:hint="default"/>
        <w:lang w:val="it-IT" w:eastAsia="en-US" w:bidi="ar-SA"/>
      </w:rPr>
    </w:lvl>
    <w:lvl w:ilvl="5">
      <w:numFmt w:val="bullet"/>
      <w:lvlText w:val="•"/>
      <w:lvlJc w:val="left"/>
      <w:pPr>
        <w:ind w:left="4797" w:hanging="348"/>
      </w:pPr>
      <w:rPr>
        <w:rFonts w:hint="default"/>
        <w:lang w:val="it-IT" w:eastAsia="en-US" w:bidi="ar-SA"/>
      </w:rPr>
    </w:lvl>
    <w:lvl w:ilvl="6">
      <w:numFmt w:val="bullet"/>
      <w:lvlText w:val="•"/>
      <w:lvlJc w:val="left"/>
      <w:pPr>
        <w:ind w:left="5762" w:hanging="348"/>
      </w:pPr>
      <w:rPr>
        <w:rFonts w:hint="default"/>
        <w:lang w:val="it-IT" w:eastAsia="en-US" w:bidi="ar-SA"/>
      </w:rPr>
    </w:lvl>
    <w:lvl w:ilvl="7">
      <w:numFmt w:val="bullet"/>
      <w:lvlText w:val="•"/>
      <w:lvlJc w:val="left"/>
      <w:pPr>
        <w:ind w:left="6726" w:hanging="348"/>
      </w:pPr>
      <w:rPr>
        <w:rFonts w:hint="default"/>
        <w:lang w:val="it-IT" w:eastAsia="en-US" w:bidi="ar-SA"/>
      </w:rPr>
    </w:lvl>
    <w:lvl w:ilvl="8">
      <w:numFmt w:val="bullet"/>
      <w:lvlText w:val="•"/>
      <w:lvlJc w:val="left"/>
      <w:pPr>
        <w:ind w:left="7691" w:hanging="348"/>
      </w:pPr>
      <w:rPr>
        <w:rFonts w:hint="default"/>
        <w:lang w:val="it-IT" w:eastAsia="en-US" w:bidi="ar-SA"/>
      </w:rPr>
    </w:lvl>
  </w:abstractNum>
  <w:abstractNum w:abstractNumId="6" w15:restartNumberingAfterBreak="0">
    <w:nsid w:val="16E467BC"/>
    <w:multiLevelType w:val="hybridMultilevel"/>
    <w:tmpl w:val="CDF81926"/>
    <w:lvl w:ilvl="0" w:tplc="24346042">
      <w:start w:val="1"/>
      <w:numFmt w:val="decimal"/>
      <w:lvlText w:val="%1."/>
      <w:lvlJc w:val="left"/>
      <w:pPr>
        <w:ind w:left="861" w:hanging="360"/>
      </w:pPr>
      <w:rPr>
        <w:rFonts w:hint="default"/>
        <w:spacing w:val="-1"/>
        <w:w w:val="127"/>
        <w:lang w:val="it-IT" w:eastAsia="en-US" w:bidi="ar-SA"/>
      </w:rPr>
    </w:lvl>
    <w:lvl w:ilvl="1" w:tplc="49BAC754">
      <w:numFmt w:val="bullet"/>
      <w:lvlText w:val="•"/>
      <w:lvlJc w:val="left"/>
      <w:pPr>
        <w:ind w:left="1736" w:hanging="360"/>
      </w:pPr>
      <w:rPr>
        <w:rFonts w:hint="default"/>
        <w:lang w:val="it-IT" w:eastAsia="en-US" w:bidi="ar-SA"/>
      </w:rPr>
    </w:lvl>
    <w:lvl w:ilvl="2" w:tplc="9AE0E91A">
      <w:numFmt w:val="bullet"/>
      <w:lvlText w:val="•"/>
      <w:lvlJc w:val="left"/>
      <w:pPr>
        <w:ind w:left="2612" w:hanging="360"/>
      </w:pPr>
      <w:rPr>
        <w:rFonts w:hint="default"/>
        <w:lang w:val="it-IT" w:eastAsia="en-US" w:bidi="ar-SA"/>
      </w:rPr>
    </w:lvl>
    <w:lvl w:ilvl="3" w:tplc="3140E02A">
      <w:numFmt w:val="bullet"/>
      <w:lvlText w:val="•"/>
      <w:lvlJc w:val="left"/>
      <w:pPr>
        <w:ind w:left="3488" w:hanging="360"/>
      </w:pPr>
      <w:rPr>
        <w:rFonts w:hint="default"/>
        <w:lang w:val="it-IT" w:eastAsia="en-US" w:bidi="ar-SA"/>
      </w:rPr>
    </w:lvl>
    <w:lvl w:ilvl="4" w:tplc="2AF8C5B2">
      <w:numFmt w:val="bullet"/>
      <w:lvlText w:val="•"/>
      <w:lvlJc w:val="left"/>
      <w:pPr>
        <w:ind w:left="4364" w:hanging="360"/>
      </w:pPr>
      <w:rPr>
        <w:rFonts w:hint="default"/>
        <w:lang w:val="it-IT" w:eastAsia="en-US" w:bidi="ar-SA"/>
      </w:rPr>
    </w:lvl>
    <w:lvl w:ilvl="5" w:tplc="C9100272">
      <w:numFmt w:val="bullet"/>
      <w:lvlText w:val="•"/>
      <w:lvlJc w:val="left"/>
      <w:pPr>
        <w:ind w:left="5240" w:hanging="360"/>
      </w:pPr>
      <w:rPr>
        <w:rFonts w:hint="default"/>
        <w:lang w:val="it-IT" w:eastAsia="en-US" w:bidi="ar-SA"/>
      </w:rPr>
    </w:lvl>
    <w:lvl w:ilvl="6" w:tplc="0F42A57A">
      <w:numFmt w:val="bullet"/>
      <w:lvlText w:val="•"/>
      <w:lvlJc w:val="left"/>
      <w:pPr>
        <w:ind w:left="6116" w:hanging="360"/>
      </w:pPr>
      <w:rPr>
        <w:rFonts w:hint="default"/>
        <w:lang w:val="it-IT" w:eastAsia="en-US" w:bidi="ar-SA"/>
      </w:rPr>
    </w:lvl>
    <w:lvl w:ilvl="7" w:tplc="EBE8D222">
      <w:numFmt w:val="bullet"/>
      <w:lvlText w:val="•"/>
      <w:lvlJc w:val="left"/>
      <w:pPr>
        <w:ind w:left="6992" w:hanging="360"/>
      </w:pPr>
      <w:rPr>
        <w:rFonts w:hint="default"/>
        <w:lang w:val="it-IT" w:eastAsia="en-US" w:bidi="ar-SA"/>
      </w:rPr>
    </w:lvl>
    <w:lvl w:ilvl="8" w:tplc="D7B27716">
      <w:numFmt w:val="bullet"/>
      <w:lvlText w:val="•"/>
      <w:lvlJc w:val="left"/>
      <w:pPr>
        <w:ind w:left="7868" w:hanging="360"/>
      </w:pPr>
      <w:rPr>
        <w:rFonts w:hint="default"/>
        <w:lang w:val="it-IT" w:eastAsia="en-US" w:bidi="ar-SA"/>
      </w:rPr>
    </w:lvl>
  </w:abstractNum>
  <w:abstractNum w:abstractNumId="7" w15:restartNumberingAfterBreak="0">
    <w:nsid w:val="453E2D4A"/>
    <w:multiLevelType w:val="multilevel"/>
    <w:tmpl w:val="499E9340"/>
    <w:lvl w:ilvl="0">
      <w:start w:val="8"/>
      <w:numFmt w:val="decimal"/>
      <w:lvlText w:val="%1."/>
      <w:lvlJc w:val="left"/>
      <w:pPr>
        <w:ind w:left="861" w:hanging="360"/>
      </w:pPr>
      <w:rPr>
        <w:rFonts w:ascii="Verdana" w:eastAsia="Verdana" w:hAnsi="Verdana" w:cs="Verdana" w:hint="default"/>
        <w:i/>
        <w:spacing w:val="-1"/>
        <w:w w:val="99"/>
        <w:sz w:val="20"/>
        <w:szCs w:val="20"/>
        <w:lang w:val="it-IT" w:eastAsia="en-US" w:bidi="ar-SA"/>
      </w:rPr>
    </w:lvl>
    <w:lvl w:ilvl="1">
      <w:start w:val="1"/>
      <w:numFmt w:val="decimal"/>
      <w:lvlText w:val="%1.%2."/>
      <w:lvlJc w:val="left"/>
      <w:pPr>
        <w:ind w:left="1293" w:hanging="432"/>
      </w:pPr>
      <w:rPr>
        <w:rFonts w:hint="default"/>
        <w:i/>
        <w:spacing w:val="-1"/>
        <w:w w:val="99"/>
        <w:lang w:val="it-IT" w:eastAsia="en-US" w:bidi="ar-SA"/>
      </w:rPr>
    </w:lvl>
    <w:lvl w:ilvl="2">
      <w:numFmt w:val="bullet"/>
      <w:lvlText w:val="•"/>
      <w:lvlJc w:val="left"/>
      <w:pPr>
        <w:ind w:left="2224" w:hanging="432"/>
      </w:pPr>
      <w:rPr>
        <w:rFonts w:hint="default"/>
        <w:lang w:val="it-IT" w:eastAsia="en-US" w:bidi="ar-SA"/>
      </w:rPr>
    </w:lvl>
    <w:lvl w:ilvl="3">
      <w:numFmt w:val="bullet"/>
      <w:lvlText w:val="•"/>
      <w:lvlJc w:val="left"/>
      <w:pPr>
        <w:ind w:left="3148" w:hanging="432"/>
      </w:pPr>
      <w:rPr>
        <w:rFonts w:hint="default"/>
        <w:lang w:val="it-IT" w:eastAsia="en-US" w:bidi="ar-SA"/>
      </w:rPr>
    </w:lvl>
    <w:lvl w:ilvl="4">
      <w:numFmt w:val="bullet"/>
      <w:lvlText w:val="•"/>
      <w:lvlJc w:val="left"/>
      <w:pPr>
        <w:ind w:left="4073" w:hanging="432"/>
      </w:pPr>
      <w:rPr>
        <w:rFonts w:hint="default"/>
        <w:lang w:val="it-IT" w:eastAsia="en-US" w:bidi="ar-SA"/>
      </w:rPr>
    </w:lvl>
    <w:lvl w:ilvl="5">
      <w:numFmt w:val="bullet"/>
      <w:lvlText w:val="•"/>
      <w:lvlJc w:val="left"/>
      <w:pPr>
        <w:ind w:left="4997" w:hanging="432"/>
      </w:pPr>
      <w:rPr>
        <w:rFonts w:hint="default"/>
        <w:lang w:val="it-IT" w:eastAsia="en-US" w:bidi="ar-SA"/>
      </w:rPr>
    </w:lvl>
    <w:lvl w:ilvl="6">
      <w:numFmt w:val="bullet"/>
      <w:lvlText w:val="•"/>
      <w:lvlJc w:val="left"/>
      <w:pPr>
        <w:ind w:left="5922" w:hanging="432"/>
      </w:pPr>
      <w:rPr>
        <w:rFonts w:hint="default"/>
        <w:lang w:val="it-IT" w:eastAsia="en-US" w:bidi="ar-SA"/>
      </w:rPr>
    </w:lvl>
    <w:lvl w:ilvl="7">
      <w:numFmt w:val="bullet"/>
      <w:lvlText w:val="•"/>
      <w:lvlJc w:val="left"/>
      <w:pPr>
        <w:ind w:left="6846" w:hanging="432"/>
      </w:pPr>
      <w:rPr>
        <w:rFonts w:hint="default"/>
        <w:lang w:val="it-IT" w:eastAsia="en-US" w:bidi="ar-SA"/>
      </w:rPr>
    </w:lvl>
    <w:lvl w:ilvl="8">
      <w:numFmt w:val="bullet"/>
      <w:lvlText w:val="•"/>
      <w:lvlJc w:val="left"/>
      <w:pPr>
        <w:ind w:left="7771" w:hanging="432"/>
      </w:pPr>
      <w:rPr>
        <w:rFonts w:hint="default"/>
        <w:lang w:val="it-IT" w:eastAsia="en-US" w:bidi="ar-SA"/>
      </w:rPr>
    </w:lvl>
  </w:abstractNum>
  <w:abstractNum w:abstractNumId="8" w15:restartNumberingAfterBreak="0">
    <w:nsid w:val="53081195"/>
    <w:multiLevelType w:val="hybridMultilevel"/>
    <w:tmpl w:val="4DBEC7D0"/>
    <w:lvl w:ilvl="0" w:tplc="04100001">
      <w:start w:val="1"/>
      <w:numFmt w:val="bullet"/>
      <w:lvlText w:val=""/>
      <w:lvlJc w:val="left"/>
      <w:pPr>
        <w:ind w:left="938" w:hanging="360"/>
      </w:pPr>
      <w:rPr>
        <w:rFonts w:ascii="Symbol" w:hAnsi="Symbol" w:hint="default"/>
      </w:rPr>
    </w:lvl>
    <w:lvl w:ilvl="1" w:tplc="04100003" w:tentative="1">
      <w:start w:val="1"/>
      <w:numFmt w:val="bullet"/>
      <w:lvlText w:val="o"/>
      <w:lvlJc w:val="left"/>
      <w:pPr>
        <w:ind w:left="1658" w:hanging="360"/>
      </w:pPr>
      <w:rPr>
        <w:rFonts w:ascii="Courier New" w:hAnsi="Courier New" w:cs="Courier New" w:hint="default"/>
      </w:rPr>
    </w:lvl>
    <w:lvl w:ilvl="2" w:tplc="04100005" w:tentative="1">
      <w:start w:val="1"/>
      <w:numFmt w:val="bullet"/>
      <w:lvlText w:val=""/>
      <w:lvlJc w:val="left"/>
      <w:pPr>
        <w:ind w:left="2378" w:hanging="360"/>
      </w:pPr>
      <w:rPr>
        <w:rFonts w:ascii="Wingdings" w:hAnsi="Wingdings" w:hint="default"/>
      </w:rPr>
    </w:lvl>
    <w:lvl w:ilvl="3" w:tplc="04100001" w:tentative="1">
      <w:start w:val="1"/>
      <w:numFmt w:val="bullet"/>
      <w:lvlText w:val=""/>
      <w:lvlJc w:val="left"/>
      <w:pPr>
        <w:ind w:left="3098" w:hanging="360"/>
      </w:pPr>
      <w:rPr>
        <w:rFonts w:ascii="Symbol" w:hAnsi="Symbol" w:hint="default"/>
      </w:rPr>
    </w:lvl>
    <w:lvl w:ilvl="4" w:tplc="04100003" w:tentative="1">
      <w:start w:val="1"/>
      <w:numFmt w:val="bullet"/>
      <w:lvlText w:val="o"/>
      <w:lvlJc w:val="left"/>
      <w:pPr>
        <w:ind w:left="3818" w:hanging="360"/>
      </w:pPr>
      <w:rPr>
        <w:rFonts w:ascii="Courier New" w:hAnsi="Courier New" w:cs="Courier New" w:hint="default"/>
      </w:rPr>
    </w:lvl>
    <w:lvl w:ilvl="5" w:tplc="04100005" w:tentative="1">
      <w:start w:val="1"/>
      <w:numFmt w:val="bullet"/>
      <w:lvlText w:val=""/>
      <w:lvlJc w:val="left"/>
      <w:pPr>
        <w:ind w:left="4538" w:hanging="360"/>
      </w:pPr>
      <w:rPr>
        <w:rFonts w:ascii="Wingdings" w:hAnsi="Wingdings" w:hint="default"/>
      </w:rPr>
    </w:lvl>
    <w:lvl w:ilvl="6" w:tplc="04100001" w:tentative="1">
      <w:start w:val="1"/>
      <w:numFmt w:val="bullet"/>
      <w:lvlText w:val=""/>
      <w:lvlJc w:val="left"/>
      <w:pPr>
        <w:ind w:left="5258" w:hanging="360"/>
      </w:pPr>
      <w:rPr>
        <w:rFonts w:ascii="Symbol" w:hAnsi="Symbol" w:hint="default"/>
      </w:rPr>
    </w:lvl>
    <w:lvl w:ilvl="7" w:tplc="04100003" w:tentative="1">
      <w:start w:val="1"/>
      <w:numFmt w:val="bullet"/>
      <w:lvlText w:val="o"/>
      <w:lvlJc w:val="left"/>
      <w:pPr>
        <w:ind w:left="5978" w:hanging="360"/>
      </w:pPr>
      <w:rPr>
        <w:rFonts w:ascii="Courier New" w:hAnsi="Courier New" w:cs="Courier New" w:hint="default"/>
      </w:rPr>
    </w:lvl>
    <w:lvl w:ilvl="8" w:tplc="04100005" w:tentative="1">
      <w:start w:val="1"/>
      <w:numFmt w:val="bullet"/>
      <w:lvlText w:val=""/>
      <w:lvlJc w:val="left"/>
      <w:pPr>
        <w:ind w:left="6698" w:hanging="360"/>
      </w:pPr>
      <w:rPr>
        <w:rFonts w:ascii="Wingdings" w:hAnsi="Wingdings" w:hint="default"/>
      </w:rPr>
    </w:lvl>
  </w:abstractNum>
  <w:abstractNum w:abstractNumId="9" w15:restartNumberingAfterBreak="0">
    <w:nsid w:val="5D3B6758"/>
    <w:multiLevelType w:val="hybridMultilevel"/>
    <w:tmpl w:val="CC7C27CE"/>
    <w:lvl w:ilvl="0" w:tplc="792E3ED4">
      <w:start w:val="1"/>
      <w:numFmt w:val="decimal"/>
      <w:lvlText w:val="%1."/>
      <w:lvlJc w:val="left"/>
      <w:pPr>
        <w:ind w:left="1737" w:hanging="461"/>
      </w:pPr>
      <w:rPr>
        <w:rFonts w:ascii="Verdana" w:eastAsia="Verdana" w:hAnsi="Verdana" w:cs="Verdana" w:hint="default"/>
        <w:w w:val="98"/>
        <w:sz w:val="16"/>
        <w:szCs w:val="16"/>
        <w:lang w:val="it-IT" w:eastAsia="en-US" w:bidi="ar-SA"/>
      </w:rPr>
    </w:lvl>
    <w:lvl w:ilvl="1" w:tplc="C908D40E">
      <w:numFmt w:val="bullet"/>
      <w:lvlText w:val="•"/>
      <w:lvlJc w:val="left"/>
      <w:pPr>
        <w:ind w:left="2084" w:hanging="461"/>
      </w:pPr>
      <w:rPr>
        <w:rFonts w:hint="default"/>
        <w:lang w:val="it-IT" w:eastAsia="en-US" w:bidi="ar-SA"/>
      </w:rPr>
    </w:lvl>
    <w:lvl w:ilvl="2" w:tplc="A23A0E94">
      <w:numFmt w:val="bullet"/>
      <w:lvlText w:val="•"/>
      <w:lvlJc w:val="left"/>
      <w:pPr>
        <w:ind w:left="2422" w:hanging="461"/>
      </w:pPr>
      <w:rPr>
        <w:rFonts w:hint="default"/>
        <w:lang w:val="it-IT" w:eastAsia="en-US" w:bidi="ar-SA"/>
      </w:rPr>
    </w:lvl>
    <w:lvl w:ilvl="3" w:tplc="8B467A3C">
      <w:numFmt w:val="bullet"/>
      <w:lvlText w:val="•"/>
      <w:lvlJc w:val="left"/>
      <w:pPr>
        <w:ind w:left="2760" w:hanging="461"/>
      </w:pPr>
      <w:rPr>
        <w:rFonts w:hint="default"/>
        <w:lang w:val="it-IT" w:eastAsia="en-US" w:bidi="ar-SA"/>
      </w:rPr>
    </w:lvl>
    <w:lvl w:ilvl="4" w:tplc="AAE48092">
      <w:numFmt w:val="bullet"/>
      <w:lvlText w:val="•"/>
      <w:lvlJc w:val="left"/>
      <w:pPr>
        <w:ind w:left="3098" w:hanging="461"/>
      </w:pPr>
      <w:rPr>
        <w:rFonts w:hint="default"/>
        <w:lang w:val="it-IT" w:eastAsia="en-US" w:bidi="ar-SA"/>
      </w:rPr>
    </w:lvl>
    <w:lvl w:ilvl="5" w:tplc="CA6C1838">
      <w:numFmt w:val="bullet"/>
      <w:lvlText w:val="•"/>
      <w:lvlJc w:val="left"/>
      <w:pPr>
        <w:ind w:left="3437" w:hanging="461"/>
      </w:pPr>
      <w:rPr>
        <w:rFonts w:hint="default"/>
        <w:lang w:val="it-IT" w:eastAsia="en-US" w:bidi="ar-SA"/>
      </w:rPr>
    </w:lvl>
    <w:lvl w:ilvl="6" w:tplc="946C77E6">
      <w:numFmt w:val="bullet"/>
      <w:lvlText w:val="•"/>
      <w:lvlJc w:val="left"/>
      <w:pPr>
        <w:ind w:left="3775" w:hanging="461"/>
      </w:pPr>
      <w:rPr>
        <w:rFonts w:hint="default"/>
        <w:lang w:val="it-IT" w:eastAsia="en-US" w:bidi="ar-SA"/>
      </w:rPr>
    </w:lvl>
    <w:lvl w:ilvl="7" w:tplc="3A5C6160">
      <w:numFmt w:val="bullet"/>
      <w:lvlText w:val="•"/>
      <w:lvlJc w:val="left"/>
      <w:pPr>
        <w:ind w:left="4113" w:hanging="461"/>
      </w:pPr>
      <w:rPr>
        <w:rFonts w:hint="default"/>
        <w:lang w:val="it-IT" w:eastAsia="en-US" w:bidi="ar-SA"/>
      </w:rPr>
    </w:lvl>
    <w:lvl w:ilvl="8" w:tplc="3E1E6120">
      <w:numFmt w:val="bullet"/>
      <w:lvlText w:val="•"/>
      <w:lvlJc w:val="left"/>
      <w:pPr>
        <w:ind w:left="4451" w:hanging="461"/>
      </w:pPr>
      <w:rPr>
        <w:rFonts w:hint="default"/>
        <w:lang w:val="it-IT" w:eastAsia="en-US" w:bidi="ar-SA"/>
      </w:rPr>
    </w:lvl>
  </w:abstractNum>
  <w:abstractNum w:abstractNumId="10" w15:restartNumberingAfterBreak="0">
    <w:nsid w:val="65037128"/>
    <w:multiLevelType w:val="hybridMultilevel"/>
    <w:tmpl w:val="B93CD544"/>
    <w:lvl w:ilvl="0" w:tplc="39827B58">
      <w:numFmt w:val="bullet"/>
      <w:lvlText w:val="•"/>
      <w:lvlJc w:val="left"/>
      <w:pPr>
        <w:ind w:left="578" w:hanging="360"/>
      </w:pPr>
      <w:rPr>
        <w:rFonts w:ascii="Aroania" w:eastAsia="Aroania" w:hAnsi="Aroania" w:cs="Aroania" w:hint="default"/>
        <w:w w:val="101"/>
        <w:sz w:val="20"/>
        <w:szCs w:val="20"/>
        <w:lang w:val="it-IT" w:eastAsia="en-US" w:bidi="ar-SA"/>
      </w:rPr>
    </w:lvl>
    <w:lvl w:ilvl="1" w:tplc="6BB20D76">
      <w:numFmt w:val="bullet"/>
      <w:lvlText w:val="•"/>
      <w:lvlJc w:val="left"/>
      <w:pPr>
        <w:ind w:left="1484" w:hanging="360"/>
      </w:pPr>
      <w:rPr>
        <w:rFonts w:hint="default"/>
        <w:lang w:val="it-IT" w:eastAsia="en-US" w:bidi="ar-SA"/>
      </w:rPr>
    </w:lvl>
    <w:lvl w:ilvl="2" w:tplc="E6C2612E">
      <w:numFmt w:val="bullet"/>
      <w:lvlText w:val="•"/>
      <w:lvlJc w:val="left"/>
      <w:pPr>
        <w:ind w:left="2388" w:hanging="360"/>
      </w:pPr>
      <w:rPr>
        <w:rFonts w:hint="default"/>
        <w:lang w:val="it-IT" w:eastAsia="en-US" w:bidi="ar-SA"/>
      </w:rPr>
    </w:lvl>
    <w:lvl w:ilvl="3" w:tplc="A62E9FD6">
      <w:numFmt w:val="bullet"/>
      <w:lvlText w:val="•"/>
      <w:lvlJc w:val="left"/>
      <w:pPr>
        <w:ind w:left="3292" w:hanging="360"/>
      </w:pPr>
      <w:rPr>
        <w:rFonts w:hint="default"/>
        <w:lang w:val="it-IT" w:eastAsia="en-US" w:bidi="ar-SA"/>
      </w:rPr>
    </w:lvl>
    <w:lvl w:ilvl="4" w:tplc="644A0400">
      <w:numFmt w:val="bullet"/>
      <w:lvlText w:val="•"/>
      <w:lvlJc w:val="left"/>
      <w:pPr>
        <w:ind w:left="4196" w:hanging="360"/>
      </w:pPr>
      <w:rPr>
        <w:rFonts w:hint="default"/>
        <w:lang w:val="it-IT" w:eastAsia="en-US" w:bidi="ar-SA"/>
      </w:rPr>
    </w:lvl>
    <w:lvl w:ilvl="5" w:tplc="CDC6B4D6">
      <w:numFmt w:val="bullet"/>
      <w:lvlText w:val="•"/>
      <w:lvlJc w:val="left"/>
      <w:pPr>
        <w:ind w:left="5100" w:hanging="360"/>
      </w:pPr>
      <w:rPr>
        <w:rFonts w:hint="default"/>
        <w:lang w:val="it-IT" w:eastAsia="en-US" w:bidi="ar-SA"/>
      </w:rPr>
    </w:lvl>
    <w:lvl w:ilvl="6" w:tplc="1AEE66B4">
      <w:numFmt w:val="bullet"/>
      <w:lvlText w:val="•"/>
      <w:lvlJc w:val="left"/>
      <w:pPr>
        <w:ind w:left="6004" w:hanging="360"/>
      </w:pPr>
      <w:rPr>
        <w:rFonts w:hint="default"/>
        <w:lang w:val="it-IT" w:eastAsia="en-US" w:bidi="ar-SA"/>
      </w:rPr>
    </w:lvl>
    <w:lvl w:ilvl="7" w:tplc="A59E19E4">
      <w:numFmt w:val="bullet"/>
      <w:lvlText w:val="•"/>
      <w:lvlJc w:val="left"/>
      <w:pPr>
        <w:ind w:left="6908" w:hanging="360"/>
      </w:pPr>
      <w:rPr>
        <w:rFonts w:hint="default"/>
        <w:lang w:val="it-IT" w:eastAsia="en-US" w:bidi="ar-SA"/>
      </w:rPr>
    </w:lvl>
    <w:lvl w:ilvl="8" w:tplc="B8004E3E">
      <w:numFmt w:val="bullet"/>
      <w:lvlText w:val="•"/>
      <w:lvlJc w:val="left"/>
      <w:pPr>
        <w:ind w:left="7812" w:hanging="360"/>
      </w:pPr>
      <w:rPr>
        <w:rFonts w:hint="default"/>
        <w:lang w:val="it-IT" w:eastAsia="en-US" w:bidi="ar-SA"/>
      </w:rPr>
    </w:lvl>
  </w:abstractNum>
  <w:abstractNum w:abstractNumId="11" w15:restartNumberingAfterBreak="0">
    <w:nsid w:val="65C90C28"/>
    <w:multiLevelType w:val="hybridMultilevel"/>
    <w:tmpl w:val="1206EDE0"/>
    <w:lvl w:ilvl="0" w:tplc="4C00E8F4">
      <w:numFmt w:val="bullet"/>
      <w:lvlText w:val="•"/>
      <w:lvlJc w:val="left"/>
      <w:pPr>
        <w:ind w:left="938" w:hanging="348"/>
      </w:pPr>
      <w:rPr>
        <w:rFonts w:ascii="Courier New" w:eastAsia="Courier New" w:hAnsi="Courier New" w:cs="Courier New" w:hint="default"/>
        <w:w w:val="75"/>
        <w:sz w:val="20"/>
        <w:szCs w:val="20"/>
        <w:lang w:val="it-IT" w:eastAsia="en-US" w:bidi="ar-SA"/>
      </w:rPr>
    </w:lvl>
    <w:lvl w:ilvl="1" w:tplc="7FEE65C8">
      <w:numFmt w:val="bullet"/>
      <w:lvlText w:val="•"/>
      <w:lvlJc w:val="left"/>
      <w:pPr>
        <w:ind w:left="1808" w:hanging="348"/>
      </w:pPr>
      <w:rPr>
        <w:rFonts w:hint="default"/>
        <w:lang w:val="it-IT" w:eastAsia="en-US" w:bidi="ar-SA"/>
      </w:rPr>
    </w:lvl>
    <w:lvl w:ilvl="2" w:tplc="0A944DB4">
      <w:numFmt w:val="bullet"/>
      <w:lvlText w:val="•"/>
      <w:lvlJc w:val="left"/>
      <w:pPr>
        <w:ind w:left="2676" w:hanging="348"/>
      </w:pPr>
      <w:rPr>
        <w:rFonts w:hint="default"/>
        <w:lang w:val="it-IT" w:eastAsia="en-US" w:bidi="ar-SA"/>
      </w:rPr>
    </w:lvl>
    <w:lvl w:ilvl="3" w:tplc="70B8AF7E">
      <w:numFmt w:val="bullet"/>
      <w:lvlText w:val="•"/>
      <w:lvlJc w:val="left"/>
      <w:pPr>
        <w:ind w:left="3544" w:hanging="348"/>
      </w:pPr>
      <w:rPr>
        <w:rFonts w:hint="default"/>
        <w:lang w:val="it-IT" w:eastAsia="en-US" w:bidi="ar-SA"/>
      </w:rPr>
    </w:lvl>
    <w:lvl w:ilvl="4" w:tplc="18E42B3E">
      <w:numFmt w:val="bullet"/>
      <w:lvlText w:val="•"/>
      <w:lvlJc w:val="left"/>
      <w:pPr>
        <w:ind w:left="4412" w:hanging="348"/>
      </w:pPr>
      <w:rPr>
        <w:rFonts w:hint="default"/>
        <w:lang w:val="it-IT" w:eastAsia="en-US" w:bidi="ar-SA"/>
      </w:rPr>
    </w:lvl>
    <w:lvl w:ilvl="5" w:tplc="3B3AA390">
      <w:numFmt w:val="bullet"/>
      <w:lvlText w:val="•"/>
      <w:lvlJc w:val="left"/>
      <w:pPr>
        <w:ind w:left="5280" w:hanging="348"/>
      </w:pPr>
      <w:rPr>
        <w:rFonts w:hint="default"/>
        <w:lang w:val="it-IT" w:eastAsia="en-US" w:bidi="ar-SA"/>
      </w:rPr>
    </w:lvl>
    <w:lvl w:ilvl="6" w:tplc="658E86F2">
      <w:numFmt w:val="bullet"/>
      <w:lvlText w:val="•"/>
      <w:lvlJc w:val="left"/>
      <w:pPr>
        <w:ind w:left="6148" w:hanging="348"/>
      </w:pPr>
      <w:rPr>
        <w:rFonts w:hint="default"/>
        <w:lang w:val="it-IT" w:eastAsia="en-US" w:bidi="ar-SA"/>
      </w:rPr>
    </w:lvl>
    <w:lvl w:ilvl="7" w:tplc="707814A0">
      <w:numFmt w:val="bullet"/>
      <w:lvlText w:val="•"/>
      <w:lvlJc w:val="left"/>
      <w:pPr>
        <w:ind w:left="7016" w:hanging="348"/>
      </w:pPr>
      <w:rPr>
        <w:rFonts w:hint="default"/>
        <w:lang w:val="it-IT" w:eastAsia="en-US" w:bidi="ar-SA"/>
      </w:rPr>
    </w:lvl>
    <w:lvl w:ilvl="8" w:tplc="97A2A8B8">
      <w:numFmt w:val="bullet"/>
      <w:lvlText w:val="•"/>
      <w:lvlJc w:val="left"/>
      <w:pPr>
        <w:ind w:left="7884" w:hanging="348"/>
      </w:pPr>
      <w:rPr>
        <w:rFonts w:hint="default"/>
        <w:lang w:val="it-IT" w:eastAsia="en-US" w:bidi="ar-SA"/>
      </w:rPr>
    </w:lvl>
  </w:abstractNum>
  <w:abstractNum w:abstractNumId="12" w15:restartNumberingAfterBreak="0">
    <w:nsid w:val="6CE8577A"/>
    <w:multiLevelType w:val="hybridMultilevel"/>
    <w:tmpl w:val="5EC4E248"/>
    <w:lvl w:ilvl="0" w:tplc="87680074">
      <w:numFmt w:val="bullet"/>
      <w:lvlText w:val="✓"/>
      <w:lvlJc w:val="left"/>
      <w:pPr>
        <w:ind w:left="578" w:hanging="360"/>
      </w:pPr>
      <w:rPr>
        <w:rFonts w:ascii="Aroania" w:eastAsia="Aroania" w:hAnsi="Aroania" w:cs="Aroania" w:hint="default"/>
        <w:w w:val="99"/>
        <w:sz w:val="20"/>
        <w:szCs w:val="20"/>
        <w:lang w:val="it-IT" w:eastAsia="en-US" w:bidi="ar-SA"/>
      </w:rPr>
    </w:lvl>
    <w:lvl w:ilvl="1" w:tplc="AF0E34EE">
      <w:numFmt w:val="bullet"/>
      <w:lvlText w:val="-"/>
      <w:lvlJc w:val="left"/>
      <w:pPr>
        <w:ind w:left="938" w:hanging="360"/>
      </w:pPr>
      <w:rPr>
        <w:rFonts w:ascii="LexiGulim" w:eastAsia="LexiGulim" w:hAnsi="LexiGulim" w:cs="LexiGulim" w:hint="default"/>
        <w:w w:val="99"/>
        <w:sz w:val="20"/>
        <w:szCs w:val="20"/>
        <w:lang w:val="it-IT" w:eastAsia="en-US" w:bidi="ar-SA"/>
      </w:rPr>
    </w:lvl>
    <w:lvl w:ilvl="2" w:tplc="E8A0F24E">
      <w:numFmt w:val="bullet"/>
      <w:lvlText w:val="•"/>
      <w:lvlJc w:val="left"/>
      <w:pPr>
        <w:ind w:left="1904" w:hanging="360"/>
      </w:pPr>
      <w:rPr>
        <w:rFonts w:hint="default"/>
        <w:lang w:val="it-IT" w:eastAsia="en-US" w:bidi="ar-SA"/>
      </w:rPr>
    </w:lvl>
    <w:lvl w:ilvl="3" w:tplc="20C6C74E">
      <w:numFmt w:val="bullet"/>
      <w:lvlText w:val="•"/>
      <w:lvlJc w:val="left"/>
      <w:pPr>
        <w:ind w:left="2868" w:hanging="360"/>
      </w:pPr>
      <w:rPr>
        <w:rFonts w:hint="default"/>
        <w:lang w:val="it-IT" w:eastAsia="en-US" w:bidi="ar-SA"/>
      </w:rPr>
    </w:lvl>
    <w:lvl w:ilvl="4" w:tplc="AFA00640">
      <w:numFmt w:val="bullet"/>
      <w:lvlText w:val="•"/>
      <w:lvlJc w:val="left"/>
      <w:pPr>
        <w:ind w:left="3833" w:hanging="360"/>
      </w:pPr>
      <w:rPr>
        <w:rFonts w:hint="default"/>
        <w:lang w:val="it-IT" w:eastAsia="en-US" w:bidi="ar-SA"/>
      </w:rPr>
    </w:lvl>
    <w:lvl w:ilvl="5" w:tplc="4484F756">
      <w:numFmt w:val="bullet"/>
      <w:lvlText w:val="•"/>
      <w:lvlJc w:val="left"/>
      <w:pPr>
        <w:ind w:left="4797" w:hanging="360"/>
      </w:pPr>
      <w:rPr>
        <w:rFonts w:hint="default"/>
        <w:lang w:val="it-IT" w:eastAsia="en-US" w:bidi="ar-SA"/>
      </w:rPr>
    </w:lvl>
    <w:lvl w:ilvl="6" w:tplc="1FC41BC8">
      <w:numFmt w:val="bullet"/>
      <w:lvlText w:val="•"/>
      <w:lvlJc w:val="left"/>
      <w:pPr>
        <w:ind w:left="5762" w:hanging="360"/>
      </w:pPr>
      <w:rPr>
        <w:rFonts w:hint="default"/>
        <w:lang w:val="it-IT" w:eastAsia="en-US" w:bidi="ar-SA"/>
      </w:rPr>
    </w:lvl>
    <w:lvl w:ilvl="7" w:tplc="2ABE386A">
      <w:numFmt w:val="bullet"/>
      <w:lvlText w:val="•"/>
      <w:lvlJc w:val="left"/>
      <w:pPr>
        <w:ind w:left="6726" w:hanging="360"/>
      </w:pPr>
      <w:rPr>
        <w:rFonts w:hint="default"/>
        <w:lang w:val="it-IT" w:eastAsia="en-US" w:bidi="ar-SA"/>
      </w:rPr>
    </w:lvl>
    <w:lvl w:ilvl="8" w:tplc="C53AEB64">
      <w:numFmt w:val="bullet"/>
      <w:lvlText w:val="•"/>
      <w:lvlJc w:val="left"/>
      <w:pPr>
        <w:ind w:left="7691" w:hanging="360"/>
      </w:pPr>
      <w:rPr>
        <w:rFonts w:hint="default"/>
        <w:lang w:val="it-IT" w:eastAsia="en-US" w:bidi="ar-SA"/>
      </w:rPr>
    </w:lvl>
  </w:abstractNum>
  <w:abstractNum w:abstractNumId="13" w15:restartNumberingAfterBreak="0">
    <w:nsid w:val="6FD16D97"/>
    <w:multiLevelType w:val="multilevel"/>
    <w:tmpl w:val="2C90EAD0"/>
    <w:lvl w:ilvl="0">
      <w:start w:val="7"/>
      <w:numFmt w:val="decimal"/>
      <w:lvlText w:val="%1"/>
      <w:lvlJc w:val="left"/>
      <w:pPr>
        <w:ind w:left="926" w:hanging="708"/>
      </w:pPr>
      <w:rPr>
        <w:rFonts w:hint="default"/>
        <w:lang w:val="it-IT" w:eastAsia="en-US" w:bidi="ar-SA"/>
      </w:rPr>
    </w:lvl>
    <w:lvl w:ilvl="1">
      <w:start w:val="2"/>
      <w:numFmt w:val="decimal"/>
      <w:lvlText w:val="%1.%2"/>
      <w:lvlJc w:val="left"/>
      <w:pPr>
        <w:ind w:left="926" w:hanging="708"/>
      </w:pPr>
      <w:rPr>
        <w:rFonts w:ascii="Arial" w:eastAsia="Arial" w:hAnsi="Arial" w:cs="Arial" w:hint="default"/>
        <w:spacing w:val="-1"/>
        <w:w w:val="127"/>
        <w:sz w:val="20"/>
        <w:szCs w:val="20"/>
        <w:lang w:val="it-IT" w:eastAsia="en-US" w:bidi="ar-SA"/>
      </w:rPr>
    </w:lvl>
    <w:lvl w:ilvl="2">
      <w:numFmt w:val="bullet"/>
      <w:lvlText w:val="•"/>
      <w:lvlJc w:val="left"/>
      <w:pPr>
        <w:ind w:left="2660" w:hanging="708"/>
      </w:pPr>
      <w:rPr>
        <w:rFonts w:hint="default"/>
        <w:lang w:val="it-IT" w:eastAsia="en-US" w:bidi="ar-SA"/>
      </w:rPr>
    </w:lvl>
    <w:lvl w:ilvl="3">
      <w:numFmt w:val="bullet"/>
      <w:lvlText w:val="•"/>
      <w:lvlJc w:val="left"/>
      <w:pPr>
        <w:ind w:left="3530" w:hanging="708"/>
      </w:pPr>
      <w:rPr>
        <w:rFonts w:hint="default"/>
        <w:lang w:val="it-IT" w:eastAsia="en-US" w:bidi="ar-SA"/>
      </w:rPr>
    </w:lvl>
    <w:lvl w:ilvl="4">
      <w:numFmt w:val="bullet"/>
      <w:lvlText w:val="•"/>
      <w:lvlJc w:val="left"/>
      <w:pPr>
        <w:ind w:left="4400" w:hanging="708"/>
      </w:pPr>
      <w:rPr>
        <w:rFonts w:hint="default"/>
        <w:lang w:val="it-IT" w:eastAsia="en-US" w:bidi="ar-SA"/>
      </w:rPr>
    </w:lvl>
    <w:lvl w:ilvl="5">
      <w:numFmt w:val="bullet"/>
      <w:lvlText w:val="•"/>
      <w:lvlJc w:val="left"/>
      <w:pPr>
        <w:ind w:left="5270" w:hanging="708"/>
      </w:pPr>
      <w:rPr>
        <w:rFonts w:hint="default"/>
        <w:lang w:val="it-IT" w:eastAsia="en-US" w:bidi="ar-SA"/>
      </w:rPr>
    </w:lvl>
    <w:lvl w:ilvl="6">
      <w:numFmt w:val="bullet"/>
      <w:lvlText w:val="•"/>
      <w:lvlJc w:val="left"/>
      <w:pPr>
        <w:ind w:left="6140" w:hanging="708"/>
      </w:pPr>
      <w:rPr>
        <w:rFonts w:hint="default"/>
        <w:lang w:val="it-IT" w:eastAsia="en-US" w:bidi="ar-SA"/>
      </w:rPr>
    </w:lvl>
    <w:lvl w:ilvl="7">
      <w:numFmt w:val="bullet"/>
      <w:lvlText w:val="•"/>
      <w:lvlJc w:val="left"/>
      <w:pPr>
        <w:ind w:left="7010" w:hanging="708"/>
      </w:pPr>
      <w:rPr>
        <w:rFonts w:hint="default"/>
        <w:lang w:val="it-IT" w:eastAsia="en-US" w:bidi="ar-SA"/>
      </w:rPr>
    </w:lvl>
    <w:lvl w:ilvl="8">
      <w:numFmt w:val="bullet"/>
      <w:lvlText w:val="•"/>
      <w:lvlJc w:val="left"/>
      <w:pPr>
        <w:ind w:left="7880" w:hanging="708"/>
      </w:pPr>
      <w:rPr>
        <w:rFonts w:hint="default"/>
        <w:lang w:val="it-IT" w:eastAsia="en-US" w:bidi="ar-SA"/>
      </w:rPr>
    </w:lvl>
  </w:abstractNum>
  <w:num w:numId="1">
    <w:abstractNumId w:val="3"/>
  </w:num>
  <w:num w:numId="2">
    <w:abstractNumId w:val="10"/>
  </w:num>
  <w:num w:numId="3">
    <w:abstractNumId w:val="5"/>
  </w:num>
  <w:num w:numId="4">
    <w:abstractNumId w:val="2"/>
  </w:num>
  <w:num w:numId="5">
    <w:abstractNumId w:val="9"/>
  </w:num>
  <w:num w:numId="6">
    <w:abstractNumId w:val="7"/>
  </w:num>
  <w:num w:numId="7">
    <w:abstractNumId w:val="13"/>
  </w:num>
  <w:num w:numId="8">
    <w:abstractNumId w:val="12"/>
  </w:num>
  <w:num w:numId="9">
    <w:abstractNumId w:val="4"/>
  </w:num>
  <w:num w:numId="10">
    <w:abstractNumId w:val="11"/>
  </w:num>
  <w:num w:numId="11">
    <w:abstractNumId w:val="6"/>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CA"/>
    <w:rsid w:val="00055EE2"/>
    <w:rsid w:val="00083A7D"/>
    <w:rsid w:val="000F3F09"/>
    <w:rsid w:val="000F7108"/>
    <w:rsid w:val="00127694"/>
    <w:rsid w:val="00136ACF"/>
    <w:rsid w:val="00206EB7"/>
    <w:rsid w:val="00261A09"/>
    <w:rsid w:val="002A5EF1"/>
    <w:rsid w:val="002C67B5"/>
    <w:rsid w:val="003604BA"/>
    <w:rsid w:val="003668B8"/>
    <w:rsid w:val="00367332"/>
    <w:rsid w:val="00374867"/>
    <w:rsid w:val="003A53CA"/>
    <w:rsid w:val="003D1B56"/>
    <w:rsid w:val="004C505E"/>
    <w:rsid w:val="005062E3"/>
    <w:rsid w:val="00567323"/>
    <w:rsid w:val="005A00A6"/>
    <w:rsid w:val="005A5DB9"/>
    <w:rsid w:val="005D65F5"/>
    <w:rsid w:val="005E6BAF"/>
    <w:rsid w:val="00641110"/>
    <w:rsid w:val="006421D9"/>
    <w:rsid w:val="0064430C"/>
    <w:rsid w:val="00645C9A"/>
    <w:rsid w:val="00720017"/>
    <w:rsid w:val="007309E1"/>
    <w:rsid w:val="00845C2B"/>
    <w:rsid w:val="00890460"/>
    <w:rsid w:val="00921CC0"/>
    <w:rsid w:val="00934F67"/>
    <w:rsid w:val="00937C19"/>
    <w:rsid w:val="00A005B7"/>
    <w:rsid w:val="00A04860"/>
    <w:rsid w:val="00A3293A"/>
    <w:rsid w:val="00B04EBC"/>
    <w:rsid w:val="00B178F5"/>
    <w:rsid w:val="00BC4500"/>
    <w:rsid w:val="00C1795D"/>
    <w:rsid w:val="00C64DEA"/>
    <w:rsid w:val="00CE1971"/>
    <w:rsid w:val="00CF31BA"/>
    <w:rsid w:val="00D03CB0"/>
    <w:rsid w:val="00D4191A"/>
    <w:rsid w:val="00D81DEF"/>
    <w:rsid w:val="00D840DB"/>
    <w:rsid w:val="00E035E1"/>
    <w:rsid w:val="00E2018F"/>
    <w:rsid w:val="00E20479"/>
    <w:rsid w:val="00E55DC4"/>
    <w:rsid w:val="00E574D2"/>
    <w:rsid w:val="00F60DBD"/>
    <w:rsid w:val="00F70671"/>
    <w:rsid w:val="00F9485A"/>
    <w:rsid w:val="00FB4DE8"/>
    <w:rsid w:val="00FC795D"/>
    <w:rsid w:val="00FF33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1568B"/>
  <w15:docId w15:val="{08673916-1D12-4E20-ABB4-21F3C6CD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rFonts w:ascii="DejaVu Sans" w:eastAsia="DejaVu Sans" w:hAnsi="DejaVu Sans" w:cs="DejaVu Sans"/>
      <w:sz w:val="20"/>
      <w:szCs w:val="20"/>
    </w:rPr>
  </w:style>
  <w:style w:type="paragraph" w:styleId="Titolo">
    <w:name w:val="Title"/>
    <w:basedOn w:val="Normale"/>
    <w:uiPriority w:val="10"/>
    <w:qFormat/>
    <w:pPr>
      <w:spacing w:before="386"/>
      <w:ind w:left="1288" w:right="1043"/>
      <w:jc w:val="center"/>
    </w:pPr>
    <w:rPr>
      <w:sz w:val="70"/>
      <w:szCs w:val="70"/>
    </w:rPr>
  </w:style>
  <w:style w:type="paragraph" w:styleId="Paragrafoelenco">
    <w:name w:val="List Paragraph"/>
    <w:basedOn w:val="Normale"/>
    <w:uiPriority w:val="1"/>
    <w:qFormat/>
    <w:pPr>
      <w:ind w:left="578" w:hanging="361"/>
    </w:pPr>
    <w:rPr>
      <w:rFonts w:ascii="DejaVu Sans" w:eastAsia="DejaVu Sans" w:hAnsi="DejaVu Sans" w:cs="DejaVu Sans"/>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C4500"/>
    <w:pPr>
      <w:tabs>
        <w:tab w:val="center" w:pos="4819"/>
        <w:tab w:val="right" w:pos="9638"/>
      </w:tabs>
    </w:pPr>
  </w:style>
  <w:style w:type="character" w:customStyle="1" w:styleId="IntestazioneCarattere">
    <w:name w:val="Intestazione Carattere"/>
    <w:basedOn w:val="Carpredefinitoparagrafo"/>
    <w:link w:val="Intestazione"/>
    <w:uiPriority w:val="99"/>
    <w:rsid w:val="00BC4500"/>
    <w:rPr>
      <w:rFonts w:ascii="Verdana" w:eastAsia="Verdana" w:hAnsi="Verdana" w:cs="Verdana"/>
      <w:lang w:val="it-IT"/>
    </w:rPr>
  </w:style>
  <w:style w:type="paragraph" w:styleId="Pidipagina">
    <w:name w:val="footer"/>
    <w:basedOn w:val="Normale"/>
    <w:link w:val="PidipaginaCarattere"/>
    <w:uiPriority w:val="99"/>
    <w:unhideWhenUsed/>
    <w:rsid w:val="00BC4500"/>
    <w:pPr>
      <w:tabs>
        <w:tab w:val="center" w:pos="4819"/>
        <w:tab w:val="right" w:pos="9638"/>
      </w:tabs>
    </w:pPr>
  </w:style>
  <w:style w:type="character" w:customStyle="1" w:styleId="PidipaginaCarattere">
    <w:name w:val="Piè di pagina Carattere"/>
    <w:basedOn w:val="Carpredefinitoparagrafo"/>
    <w:link w:val="Pidipagina"/>
    <w:uiPriority w:val="99"/>
    <w:rsid w:val="00BC4500"/>
    <w:rPr>
      <w:rFonts w:ascii="Verdana" w:eastAsia="Verdana" w:hAnsi="Verdana" w:cs="Verdana"/>
      <w:lang w:val="it-IT"/>
    </w:rPr>
  </w:style>
  <w:style w:type="character" w:styleId="Collegamentoipertestuale">
    <w:name w:val="Hyperlink"/>
    <w:rsid w:val="00BC4500"/>
    <w:rPr>
      <w:color w:val="000080"/>
      <w:u w:val="single"/>
    </w:rPr>
  </w:style>
  <w:style w:type="character" w:customStyle="1" w:styleId="CorpotestoCarattere">
    <w:name w:val="Corpo testo Carattere"/>
    <w:basedOn w:val="Carpredefinitoparagrafo"/>
    <w:link w:val="Corpotesto"/>
    <w:uiPriority w:val="1"/>
    <w:rsid w:val="00D4191A"/>
    <w:rPr>
      <w:rFonts w:ascii="DejaVu Sans" w:eastAsia="DejaVu Sans" w:hAnsi="DejaVu Sans" w:cs="DejaVu San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fficiotecnico@comune.arignano.to.it" TargetMode="External"/><Relationship Id="rId5" Type="http://schemas.openxmlformats.org/officeDocument/2006/relationships/footnotes" Target="footnotes.xml"/><Relationship Id="rId10" Type="http://schemas.openxmlformats.org/officeDocument/2006/relationships/hyperlink" Target="http://www.comune.arignano.to.it"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javascript:__doPostBack('dnn$ctr33054$SiscomPiePaginaDinamico$LBEmailPec','')" TargetMode="External"/><Relationship Id="rId2" Type="http://schemas.openxmlformats.org/officeDocument/2006/relationships/hyperlink" Target="javascript:__doPostBack('dnn$ctr33054$SiscomPiePaginaDinamico$LBEmai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14</Pages>
  <Words>4860</Words>
  <Characters>27706</Characters>
  <Application>Microsoft Office Word</Application>
  <DocSecurity>0</DocSecurity>
  <Lines>230</Lines>
  <Paragraphs>65</Paragraphs>
  <ScaleCrop>false</ScaleCrop>
  <HeadingPairs>
    <vt:vector size="2" baseType="variant">
      <vt:variant>
        <vt:lpstr>Titolo</vt:lpstr>
      </vt:variant>
      <vt:variant>
        <vt:i4>1</vt:i4>
      </vt:variant>
    </vt:vector>
  </HeadingPairs>
  <TitlesOfParts>
    <vt:vector size="1" baseType="lpstr">
      <vt:lpstr>Microsoft Word - DUVRI verde</vt:lpstr>
    </vt:vector>
  </TitlesOfParts>
  <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DUVRI verde</dc:title>
  <dc:creator>silviat</dc:creator>
  <cp:lastModifiedBy>comune arignano</cp:lastModifiedBy>
  <cp:revision>70</cp:revision>
  <dcterms:created xsi:type="dcterms:W3CDTF">2021-05-04T09:33:00Z</dcterms:created>
  <dcterms:modified xsi:type="dcterms:W3CDTF">2021-06-15T10:54:00Z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2015-03-13T00:00:00Z</vt:filetime>
  </property>
  <property fmtid="{D5CDD505-2E9C-101B-9397-08002B2CF9AE}" pid="3" name="Creator">
    <vt:lpwstr>UnknownApplication</vt:lpwstr>
  </property>
  <property fmtid="{D5CDD505-2E9C-101B-9397-08002B2CF9AE}" pid="4" name="LastSaved">
    <vt:filetime>2021-05-04T00:00:00Z</vt:filetime>
  </property>
</Properties>
</file>